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FF" w:rsidRDefault="00894DF2">
      <w:pPr>
        <w:overflowPunct w:val="0"/>
        <w:topLinePunct/>
        <w:autoSpaceDE w:val="0"/>
        <w:autoSpaceDN w:val="0"/>
        <w:spacing w:line="580" w:lineRule="exact"/>
        <w:jc w:val="left"/>
        <w:rPr>
          <w:rFonts w:eastAsia="黑体"/>
          <w:color w:val="000000"/>
          <w:sz w:val="32"/>
          <w:szCs w:val="32"/>
        </w:rPr>
      </w:pPr>
      <w:r>
        <w:rPr>
          <w:rFonts w:eastAsia="黑体" w:hint="eastAsia"/>
          <w:color w:val="000000"/>
          <w:sz w:val="32"/>
          <w:szCs w:val="32"/>
        </w:rPr>
        <w:t>附件</w:t>
      </w:r>
      <w:r>
        <w:rPr>
          <w:rFonts w:eastAsia="黑体"/>
          <w:color w:val="000000"/>
          <w:sz w:val="32"/>
          <w:szCs w:val="32"/>
        </w:rPr>
        <w:t>1</w:t>
      </w:r>
    </w:p>
    <w:p w:rsidR="003129FF" w:rsidRDefault="003129FF">
      <w:pPr>
        <w:spacing w:line="580" w:lineRule="exact"/>
        <w:jc w:val="left"/>
        <w:rPr>
          <w:rFonts w:eastAsia="黑体"/>
          <w:color w:val="000000"/>
          <w:sz w:val="32"/>
          <w:szCs w:val="32"/>
        </w:rPr>
      </w:pPr>
    </w:p>
    <w:p w:rsidR="003129FF" w:rsidRDefault="00894DF2">
      <w:pPr>
        <w:spacing w:line="580" w:lineRule="exact"/>
        <w:jc w:val="center"/>
        <w:rPr>
          <w:rFonts w:ascii="方正小标宋简体" w:eastAsia="方正小标宋简体" w:hAnsi="方正小标宋_GBK" w:cs="方正小标宋_GBK"/>
          <w:color w:val="000000"/>
          <w:kern w:val="0"/>
          <w:sz w:val="44"/>
          <w:szCs w:val="44"/>
        </w:rPr>
      </w:pPr>
      <w:r>
        <w:rPr>
          <w:rFonts w:ascii="方正小标宋简体" w:eastAsia="方正小标宋简体" w:hAnsi="方正小标宋_GBK" w:cs="方正小标宋_GBK" w:hint="eastAsia"/>
          <w:color w:val="000000"/>
          <w:kern w:val="0"/>
          <w:sz w:val="44"/>
          <w:szCs w:val="44"/>
        </w:rPr>
        <w:t>第七届平安陕西“三微”比赛暨优秀政法文化作品报送要求</w:t>
      </w:r>
    </w:p>
    <w:p w:rsidR="003129FF" w:rsidRDefault="003129FF">
      <w:pPr>
        <w:spacing w:line="580" w:lineRule="exact"/>
        <w:rPr>
          <w:rFonts w:ascii="华文楷体" w:eastAsia="华文楷体" w:hAnsi="华文楷体" w:cs="华文楷体"/>
          <w:b/>
          <w:bCs/>
          <w:color w:val="000000"/>
          <w:kern w:val="0"/>
          <w:sz w:val="32"/>
          <w:szCs w:val="32"/>
        </w:rPr>
      </w:pPr>
    </w:p>
    <w:p w:rsidR="003129FF" w:rsidRDefault="00894DF2">
      <w:pPr>
        <w:spacing w:line="580" w:lineRule="exact"/>
        <w:ind w:firstLineChars="200" w:firstLine="640"/>
        <w:rPr>
          <w:rFonts w:ascii="楷体_GB2312" w:eastAsia="楷体_GB2312" w:hAnsi="方正公文楷体" w:cs="方正公文楷体"/>
          <w:b/>
          <w:color w:val="000000"/>
          <w:kern w:val="0"/>
          <w:sz w:val="32"/>
          <w:szCs w:val="32"/>
        </w:rPr>
      </w:pPr>
      <w:r>
        <w:rPr>
          <w:rFonts w:eastAsia="黑体" w:cs="黑体" w:hint="eastAsia"/>
          <w:color w:val="000000"/>
          <w:kern w:val="0"/>
          <w:sz w:val="32"/>
          <w:szCs w:val="32"/>
        </w:rPr>
        <w:t>一、微电影</w:t>
      </w:r>
    </w:p>
    <w:p w:rsidR="003129FF" w:rsidRDefault="00894DF2">
      <w:pPr>
        <w:spacing w:line="580" w:lineRule="exact"/>
        <w:ind w:firstLineChars="200" w:firstLine="640"/>
        <w:rPr>
          <w:rFonts w:eastAsia="仿宋_GB2312"/>
          <w:color w:val="000000"/>
          <w:kern w:val="0"/>
          <w:sz w:val="32"/>
          <w:szCs w:val="32"/>
        </w:rPr>
      </w:pPr>
      <w:r>
        <w:rPr>
          <w:rFonts w:eastAsia="方正公文仿宋"/>
          <w:color w:val="000000"/>
          <w:kern w:val="0"/>
          <w:sz w:val="32"/>
          <w:szCs w:val="32"/>
        </w:rPr>
        <w:t>1.</w:t>
      </w:r>
      <w:r>
        <w:rPr>
          <w:rFonts w:eastAsia="仿宋_GB2312" w:cs="仿宋_GB2312" w:hint="eastAsia"/>
          <w:color w:val="000000"/>
          <w:kern w:val="0"/>
          <w:sz w:val="32"/>
          <w:szCs w:val="32"/>
        </w:rPr>
        <w:t>视频画面：要求横版画幅，</w:t>
      </w:r>
      <w:r>
        <w:rPr>
          <w:rFonts w:eastAsia="仿宋_GB2312"/>
          <w:color w:val="000000"/>
          <w:kern w:val="0"/>
          <w:sz w:val="32"/>
          <w:szCs w:val="32"/>
        </w:rPr>
        <w:t>16:9</w:t>
      </w:r>
      <w:r>
        <w:rPr>
          <w:rFonts w:eastAsia="仿宋_GB2312" w:cs="仿宋_GB2312" w:hint="eastAsia"/>
          <w:color w:val="000000"/>
          <w:kern w:val="0"/>
          <w:sz w:val="32"/>
          <w:szCs w:val="32"/>
        </w:rPr>
        <w:t>比例，分辨率</w:t>
      </w:r>
      <w:r>
        <w:rPr>
          <w:rFonts w:eastAsia="仿宋_GB2312"/>
          <w:color w:val="000000"/>
          <w:kern w:val="0"/>
          <w:sz w:val="32"/>
          <w:szCs w:val="32"/>
        </w:rPr>
        <w:t>1920*1080</w:t>
      </w:r>
      <w:r>
        <w:rPr>
          <w:rFonts w:eastAsia="仿宋_GB2312" w:cs="仿宋_GB2312" w:hint="eastAsia"/>
          <w:color w:val="000000"/>
          <w:kern w:val="0"/>
          <w:sz w:val="32"/>
          <w:szCs w:val="32"/>
        </w:rPr>
        <w:t>，</w:t>
      </w:r>
      <w:r>
        <w:rPr>
          <w:rFonts w:eastAsia="仿宋_GB2312"/>
          <w:color w:val="000000"/>
          <w:kern w:val="0"/>
          <w:sz w:val="32"/>
          <w:szCs w:val="32"/>
        </w:rPr>
        <w:t>mp4</w:t>
      </w:r>
      <w:r>
        <w:rPr>
          <w:rFonts w:eastAsia="仿宋_GB2312" w:cs="仿宋_GB2312" w:hint="eastAsia"/>
          <w:color w:val="000000"/>
          <w:kern w:val="0"/>
          <w:sz w:val="32"/>
          <w:szCs w:val="32"/>
        </w:rPr>
        <w:t>视频格式，码流</w:t>
      </w:r>
      <w:r>
        <w:rPr>
          <w:rFonts w:eastAsia="仿宋_GB2312" w:cs="仿宋_GB2312"/>
          <w:color w:val="000000"/>
          <w:kern w:val="0"/>
          <w:sz w:val="32"/>
          <w:szCs w:val="32"/>
        </w:rPr>
        <w:t>10mbps</w:t>
      </w:r>
      <w:r>
        <w:rPr>
          <w:rFonts w:eastAsia="仿宋_GB2312" w:cs="仿宋_GB2312" w:hint="eastAsia"/>
          <w:color w:val="000000"/>
          <w:kern w:val="0"/>
          <w:sz w:val="32"/>
          <w:szCs w:val="32"/>
        </w:rPr>
        <w:t>，时长</w:t>
      </w:r>
      <w:r>
        <w:rPr>
          <w:rFonts w:eastAsia="仿宋_GB2312"/>
          <w:color w:val="000000"/>
          <w:kern w:val="0"/>
          <w:sz w:val="32"/>
          <w:szCs w:val="32"/>
        </w:rPr>
        <w:t>15</w:t>
      </w:r>
      <w:r>
        <w:rPr>
          <w:rFonts w:eastAsia="仿宋_GB2312" w:cs="仿宋_GB2312" w:hint="eastAsia"/>
          <w:color w:val="000000"/>
          <w:kern w:val="0"/>
          <w:sz w:val="32"/>
          <w:szCs w:val="32"/>
        </w:rPr>
        <w:t>至</w:t>
      </w:r>
      <w:r>
        <w:rPr>
          <w:rFonts w:eastAsia="仿宋_GB2312"/>
          <w:color w:val="000000"/>
          <w:kern w:val="0"/>
          <w:sz w:val="32"/>
          <w:szCs w:val="32"/>
        </w:rPr>
        <w:t>20</w:t>
      </w:r>
      <w:r>
        <w:rPr>
          <w:rFonts w:eastAsia="仿宋_GB2312" w:cs="仿宋_GB2312" w:hint="eastAsia"/>
          <w:color w:val="000000"/>
          <w:kern w:val="0"/>
          <w:sz w:val="32"/>
          <w:szCs w:val="32"/>
        </w:rPr>
        <w:t>分钟。</w:t>
      </w:r>
    </w:p>
    <w:p w:rsidR="003129FF" w:rsidRDefault="00894DF2">
      <w:pPr>
        <w:spacing w:line="580" w:lineRule="exact"/>
        <w:ind w:firstLineChars="200" w:firstLine="640"/>
        <w:rPr>
          <w:rFonts w:eastAsia="仿宋_GB2312" w:cs="仿宋_GB2312"/>
          <w:color w:val="000000"/>
          <w:kern w:val="0"/>
          <w:sz w:val="32"/>
          <w:szCs w:val="32"/>
        </w:rPr>
      </w:pPr>
      <w:r>
        <w:rPr>
          <w:rFonts w:eastAsia="仿宋_GB2312"/>
          <w:color w:val="000000"/>
          <w:kern w:val="0"/>
          <w:sz w:val="32"/>
          <w:szCs w:val="32"/>
        </w:rPr>
        <w:t>2.</w:t>
      </w:r>
      <w:r>
        <w:rPr>
          <w:rFonts w:eastAsia="仿宋_GB2312" w:cs="仿宋_GB2312" w:hint="eastAsia"/>
          <w:color w:val="000000"/>
          <w:kern w:val="0"/>
          <w:sz w:val="32"/>
          <w:szCs w:val="32"/>
        </w:rPr>
        <w:t>视频标题：限</w:t>
      </w:r>
      <w:r>
        <w:rPr>
          <w:rFonts w:eastAsia="仿宋_GB2312"/>
          <w:color w:val="000000"/>
          <w:kern w:val="0"/>
          <w:sz w:val="32"/>
          <w:szCs w:val="32"/>
        </w:rPr>
        <w:t>10</w:t>
      </w:r>
      <w:r>
        <w:rPr>
          <w:rFonts w:eastAsia="仿宋_GB2312" w:cs="仿宋_GB2312" w:hint="eastAsia"/>
          <w:color w:val="000000"/>
          <w:kern w:val="0"/>
          <w:sz w:val="32"/>
          <w:szCs w:val="32"/>
        </w:rPr>
        <w:t>字以内</w:t>
      </w:r>
    </w:p>
    <w:p w:rsidR="003129FF" w:rsidRDefault="00894DF2">
      <w:pPr>
        <w:spacing w:line="580" w:lineRule="exact"/>
        <w:ind w:firstLineChars="200" w:firstLine="640"/>
        <w:rPr>
          <w:rFonts w:eastAsia="仿宋_GB2312" w:cs="仿宋_GB2312"/>
          <w:color w:val="000000"/>
          <w:kern w:val="0"/>
          <w:sz w:val="32"/>
          <w:szCs w:val="32"/>
        </w:rPr>
      </w:pPr>
      <w:r>
        <w:rPr>
          <w:rFonts w:eastAsia="仿宋_GB2312"/>
          <w:color w:val="000000"/>
          <w:kern w:val="0"/>
          <w:sz w:val="32"/>
          <w:szCs w:val="32"/>
        </w:rPr>
        <w:t>3.</w:t>
      </w:r>
      <w:r>
        <w:rPr>
          <w:rFonts w:eastAsia="仿宋_GB2312" w:cs="仿宋_GB2312" w:hint="eastAsia"/>
          <w:color w:val="000000"/>
          <w:kern w:val="0"/>
          <w:sz w:val="32"/>
          <w:szCs w:val="32"/>
        </w:rPr>
        <w:t>视频简介：限</w:t>
      </w:r>
      <w:r>
        <w:rPr>
          <w:rFonts w:eastAsia="仿宋_GB2312"/>
          <w:color w:val="000000"/>
          <w:kern w:val="0"/>
          <w:sz w:val="32"/>
          <w:szCs w:val="32"/>
        </w:rPr>
        <w:t>100</w:t>
      </w:r>
      <w:r>
        <w:rPr>
          <w:rFonts w:eastAsia="仿宋_GB2312" w:cs="仿宋_GB2312" w:hint="eastAsia"/>
          <w:color w:val="000000"/>
          <w:kern w:val="0"/>
          <w:sz w:val="32"/>
          <w:szCs w:val="32"/>
        </w:rPr>
        <w:t>字以内，简明概括视频主题及内容。</w:t>
      </w:r>
    </w:p>
    <w:p w:rsidR="003129FF" w:rsidRDefault="00894DF2">
      <w:pPr>
        <w:spacing w:line="580" w:lineRule="exact"/>
        <w:ind w:firstLineChars="200" w:firstLine="640"/>
        <w:rPr>
          <w:rFonts w:eastAsia="仿宋_GB2312" w:cs="仿宋_GB2312"/>
          <w:color w:val="000000"/>
          <w:kern w:val="0"/>
          <w:sz w:val="32"/>
          <w:szCs w:val="32"/>
        </w:rPr>
      </w:pPr>
      <w:r>
        <w:rPr>
          <w:rFonts w:eastAsia="仿宋_GB2312"/>
          <w:color w:val="000000"/>
          <w:kern w:val="0"/>
          <w:sz w:val="32"/>
          <w:szCs w:val="32"/>
        </w:rPr>
        <w:t>4.</w:t>
      </w:r>
      <w:r>
        <w:rPr>
          <w:rFonts w:eastAsia="仿宋_GB2312" w:cs="仿宋_GB2312" w:hint="eastAsia"/>
          <w:color w:val="000000"/>
          <w:kern w:val="0"/>
          <w:sz w:val="32"/>
          <w:szCs w:val="32"/>
        </w:rPr>
        <w:t>视频封面：尺寸为</w:t>
      </w:r>
      <w:r>
        <w:rPr>
          <w:rFonts w:eastAsia="仿宋_GB2312"/>
          <w:color w:val="000000"/>
          <w:kern w:val="0"/>
          <w:sz w:val="32"/>
          <w:szCs w:val="32"/>
        </w:rPr>
        <w:t>1920*1080</w:t>
      </w:r>
      <w:r>
        <w:rPr>
          <w:rFonts w:eastAsia="仿宋_GB2312" w:cs="仿宋_GB2312" w:hint="eastAsia"/>
          <w:color w:val="000000"/>
          <w:kern w:val="0"/>
          <w:sz w:val="32"/>
          <w:szCs w:val="32"/>
        </w:rPr>
        <w:t>像素。</w:t>
      </w:r>
    </w:p>
    <w:p w:rsidR="003129FF" w:rsidRDefault="00894DF2" w:rsidP="00FE09AF">
      <w:pPr>
        <w:spacing w:line="580" w:lineRule="exact"/>
        <w:ind w:firstLineChars="200" w:firstLine="643"/>
        <w:rPr>
          <w:rFonts w:eastAsia="仿宋_GB2312" w:cs="仿宋_GB2312"/>
          <w:color w:val="000000"/>
          <w:kern w:val="0"/>
          <w:sz w:val="32"/>
          <w:szCs w:val="32"/>
        </w:rPr>
      </w:pPr>
      <w:r>
        <w:rPr>
          <w:rFonts w:eastAsia="仿宋_GB2312"/>
          <w:b/>
          <w:bCs/>
          <w:color w:val="000000"/>
          <w:kern w:val="0"/>
          <w:sz w:val="32"/>
          <w:szCs w:val="32"/>
        </w:rPr>
        <w:t>5.</w:t>
      </w:r>
      <w:r>
        <w:rPr>
          <w:rFonts w:eastAsia="仿宋_GB2312" w:hint="eastAsia"/>
          <w:b/>
          <w:bCs/>
          <w:color w:val="000000"/>
          <w:kern w:val="0"/>
          <w:sz w:val="32"/>
          <w:szCs w:val="32"/>
        </w:rPr>
        <w:t>视频结尾只保留创作单位（例如：中共陕西省委政法委</w:t>
      </w:r>
      <w:r w:rsidR="00327384">
        <w:rPr>
          <w:rFonts w:eastAsia="仿宋_GB2312" w:hint="eastAsia"/>
          <w:b/>
          <w:bCs/>
          <w:color w:val="000000"/>
          <w:kern w:val="0"/>
          <w:sz w:val="32"/>
          <w:szCs w:val="32"/>
        </w:rPr>
        <w:t>员会</w:t>
      </w:r>
      <w:r>
        <w:rPr>
          <w:rFonts w:eastAsia="仿宋_GB2312" w:hint="eastAsia"/>
          <w:b/>
          <w:bCs/>
          <w:color w:val="000000"/>
          <w:kern w:val="0"/>
          <w:sz w:val="32"/>
          <w:szCs w:val="32"/>
        </w:rPr>
        <w:t>出品）字幕</w:t>
      </w:r>
    </w:p>
    <w:p w:rsidR="003129FF" w:rsidRDefault="00894DF2">
      <w:pPr>
        <w:spacing w:line="580" w:lineRule="exact"/>
        <w:ind w:firstLineChars="200" w:firstLine="640"/>
        <w:rPr>
          <w:rFonts w:ascii="黑体" w:eastAsia="黑体" w:hAnsi="宋体" w:cs="黑体"/>
          <w:color w:val="000000"/>
          <w:kern w:val="0"/>
          <w:sz w:val="32"/>
          <w:szCs w:val="32"/>
        </w:rPr>
      </w:pPr>
      <w:r>
        <w:rPr>
          <w:rFonts w:ascii="黑体" w:eastAsia="黑体" w:hAnsi="宋体" w:cs="黑体" w:hint="eastAsia"/>
          <w:color w:val="000000"/>
          <w:kern w:val="0"/>
          <w:sz w:val="32"/>
          <w:szCs w:val="32"/>
        </w:rPr>
        <w:t>二、微视频</w:t>
      </w:r>
    </w:p>
    <w:p w:rsidR="003129FF" w:rsidRDefault="00894DF2">
      <w:pPr>
        <w:spacing w:line="580" w:lineRule="exact"/>
        <w:ind w:firstLineChars="200" w:firstLine="640"/>
        <w:rPr>
          <w:rFonts w:eastAsia="仿宋_GB2312"/>
          <w:color w:val="000000"/>
          <w:kern w:val="0"/>
          <w:sz w:val="32"/>
          <w:szCs w:val="32"/>
        </w:rPr>
      </w:pPr>
      <w:r>
        <w:rPr>
          <w:rFonts w:eastAsia="方正公文仿宋"/>
          <w:color w:val="000000"/>
          <w:kern w:val="0"/>
          <w:sz w:val="32"/>
          <w:szCs w:val="32"/>
        </w:rPr>
        <w:t>1.</w:t>
      </w:r>
      <w:r>
        <w:rPr>
          <w:rFonts w:eastAsia="仿宋_GB2312" w:cs="仿宋_GB2312" w:hint="eastAsia"/>
          <w:color w:val="000000"/>
          <w:kern w:val="0"/>
          <w:sz w:val="32"/>
          <w:szCs w:val="32"/>
        </w:rPr>
        <w:t>视频画面：要求横版画幅，</w:t>
      </w:r>
      <w:r>
        <w:rPr>
          <w:rFonts w:eastAsia="仿宋_GB2312"/>
          <w:color w:val="000000"/>
          <w:kern w:val="0"/>
          <w:sz w:val="32"/>
          <w:szCs w:val="32"/>
        </w:rPr>
        <w:t>16:9</w:t>
      </w:r>
      <w:r>
        <w:rPr>
          <w:rFonts w:eastAsia="仿宋_GB2312" w:cs="仿宋_GB2312" w:hint="eastAsia"/>
          <w:color w:val="000000"/>
          <w:kern w:val="0"/>
          <w:sz w:val="32"/>
          <w:szCs w:val="32"/>
        </w:rPr>
        <w:t>比例，分辨率</w:t>
      </w:r>
      <w:r>
        <w:rPr>
          <w:rFonts w:eastAsia="仿宋_GB2312"/>
          <w:color w:val="000000"/>
          <w:kern w:val="0"/>
          <w:sz w:val="32"/>
          <w:szCs w:val="32"/>
        </w:rPr>
        <w:t>1920*1080</w:t>
      </w:r>
      <w:r>
        <w:rPr>
          <w:rFonts w:eastAsia="仿宋_GB2312" w:cs="仿宋_GB2312" w:hint="eastAsia"/>
          <w:color w:val="000000"/>
          <w:kern w:val="0"/>
          <w:sz w:val="32"/>
          <w:szCs w:val="32"/>
        </w:rPr>
        <w:t>，</w:t>
      </w:r>
      <w:r>
        <w:rPr>
          <w:rFonts w:eastAsia="仿宋_GB2312"/>
          <w:color w:val="000000"/>
          <w:kern w:val="0"/>
          <w:sz w:val="32"/>
          <w:szCs w:val="32"/>
        </w:rPr>
        <w:t>mp4</w:t>
      </w:r>
      <w:r>
        <w:rPr>
          <w:rFonts w:eastAsia="仿宋_GB2312" w:cs="仿宋_GB2312" w:hint="eastAsia"/>
          <w:color w:val="000000"/>
          <w:kern w:val="0"/>
          <w:sz w:val="32"/>
          <w:szCs w:val="32"/>
        </w:rPr>
        <w:t>视频格式，码流</w:t>
      </w:r>
      <w:r>
        <w:rPr>
          <w:rFonts w:eastAsia="仿宋_GB2312" w:cs="仿宋_GB2312"/>
          <w:color w:val="000000"/>
          <w:kern w:val="0"/>
          <w:sz w:val="32"/>
          <w:szCs w:val="32"/>
        </w:rPr>
        <w:t>10mbps</w:t>
      </w:r>
      <w:r>
        <w:rPr>
          <w:rFonts w:eastAsia="仿宋_GB2312" w:cs="仿宋_GB2312" w:hint="eastAsia"/>
          <w:color w:val="000000"/>
          <w:kern w:val="0"/>
          <w:sz w:val="32"/>
          <w:szCs w:val="32"/>
        </w:rPr>
        <w:t>，时长</w:t>
      </w:r>
      <w:r>
        <w:rPr>
          <w:rFonts w:eastAsia="仿宋_GB2312"/>
          <w:color w:val="000000"/>
          <w:kern w:val="0"/>
          <w:sz w:val="32"/>
          <w:szCs w:val="32"/>
        </w:rPr>
        <w:t>5</w:t>
      </w:r>
      <w:r>
        <w:rPr>
          <w:rFonts w:eastAsia="仿宋_GB2312" w:cs="仿宋_GB2312" w:hint="eastAsia"/>
          <w:color w:val="000000"/>
          <w:kern w:val="0"/>
          <w:sz w:val="32"/>
          <w:szCs w:val="32"/>
        </w:rPr>
        <w:t>至</w:t>
      </w:r>
      <w:r>
        <w:rPr>
          <w:rFonts w:eastAsia="仿宋_GB2312"/>
          <w:color w:val="000000"/>
          <w:kern w:val="0"/>
          <w:sz w:val="32"/>
          <w:szCs w:val="32"/>
        </w:rPr>
        <w:t>8</w:t>
      </w:r>
      <w:r>
        <w:rPr>
          <w:rFonts w:eastAsia="仿宋_GB2312" w:cs="仿宋_GB2312" w:hint="eastAsia"/>
          <w:color w:val="000000"/>
          <w:kern w:val="0"/>
          <w:sz w:val="32"/>
          <w:szCs w:val="32"/>
        </w:rPr>
        <w:t>分钟。</w:t>
      </w:r>
    </w:p>
    <w:p w:rsidR="003129FF" w:rsidRDefault="00894DF2">
      <w:pPr>
        <w:spacing w:line="580" w:lineRule="exact"/>
        <w:ind w:firstLineChars="200" w:firstLine="640"/>
        <w:rPr>
          <w:rFonts w:eastAsia="仿宋_GB2312" w:cs="仿宋_GB2312"/>
          <w:color w:val="000000"/>
          <w:kern w:val="0"/>
          <w:sz w:val="32"/>
          <w:szCs w:val="32"/>
        </w:rPr>
      </w:pPr>
      <w:r>
        <w:rPr>
          <w:rFonts w:eastAsia="仿宋_GB2312"/>
          <w:color w:val="000000"/>
          <w:kern w:val="0"/>
          <w:sz w:val="32"/>
          <w:szCs w:val="32"/>
        </w:rPr>
        <w:t>2.</w:t>
      </w:r>
      <w:r>
        <w:rPr>
          <w:rFonts w:eastAsia="仿宋_GB2312" w:cs="仿宋_GB2312" w:hint="eastAsia"/>
          <w:color w:val="000000"/>
          <w:kern w:val="0"/>
          <w:sz w:val="32"/>
          <w:szCs w:val="32"/>
        </w:rPr>
        <w:t>视频标题：限</w:t>
      </w:r>
      <w:r>
        <w:rPr>
          <w:rFonts w:eastAsia="仿宋_GB2312"/>
          <w:color w:val="000000"/>
          <w:kern w:val="0"/>
          <w:sz w:val="32"/>
          <w:szCs w:val="32"/>
        </w:rPr>
        <w:t>10</w:t>
      </w:r>
      <w:r>
        <w:rPr>
          <w:rFonts w:eastAsia="仿宋_GB2312" w:cs="仿宋_GB2312" w:hint="eastAsia"/>
          <w:color w:val="000000"/>
          <w:kern w:val="0"/>
          <w:sz w:val="32"/>
          <w:szCs w:val="32"/>
        </w:rPr>
        <w:t>字以内</w:t>
      </w:r>
    </w:p>
    <w:p w:rsidR="003129FF" w:rsidRDefault="00894DF2">
      <w:pPr>
        <w:spacing w:line="58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s="仿宋_GB2312" w:hint="eastAsia"/>
          <w:color w:val="000000"/>
          <w:kern w:val="0"/>
          <w:sz w:val="32"/>
          <w:szCs w:val="32"/>
        </w:rPr>
        <w:t>视频简介：限</w:t>
      </w:r>
      <w:r>
        <w:rPr>
          <w:rFonts w:eastAsia="仿宋_GB2312"/>
          <w:color w:val="000000"/>
          <w:kern w:val="0"/>
          <w:sz w:val="32"/>
          <w:szCs w:val="32"/>
        </w:rPr>
        <w:t>100</w:t>
      </w:r>
      <w:r>
        <w:rPr>
          <w:rFonts w:eastAsia="仿宋_GB2312" w:cs="仿宋_GB2312" w:hint="eastAsia"/>
          <w:color w:val="000000"/>
          <w:kern w:val="0"/>
          <w:sz w:val="32"/>
          <w:szCs w:val="32"/>
        </w:rPr>
        <w:t>字以内，简明概括视频主题及内容。</w:t>
      </w:r>
    </w:p>
    <w:p w:rsidR="003129FF" w:rsidRDefault="00894DF2">
      <w:pPr>
        <w:spacing w:line="580" w:lineRule="exact"/>
        <w:ind w:firstLineChars="200" w:firstLine="640"/>
        <w:rPr>
          <w:rFonts w:eastAsia="仿宋_GB2312" w:cs="仿宋_GB2312"/>
          <w:color w:val="000000"/>
          <w:kern w:val="0"/>
          <w:sz w:val="32"/>
          <w:szCs w:val="32"/>
        </w:rPr>
      </w:pPr>
      <w:r>
        <w:rPr>
          <w:rFonts w:eastAsia="仿宋_GB2312"/>
          <w:color w:val="000000"/>
          <w:kern w:val="0"/>
          <w:sz w:val="32"/>
          <w:szCs w:val="32"/>
        </w:rPr>
        <w:t>4.</w:t>
      </w:r>
      <w:r>
        <w:rPr>
          <w:rFonts w:eastAsia="仿宋_GB2312" w:cs="仿宋_GB2312" w:hint="eastAsia"/>
          <w:color w:val="000000"/>
          <w:kern w:val="0"/>
          <w:sz w:val="32"/>
          <w:szCs w:val="32"/>
        </w:rPr>
        <w:t>视频封面：尺寸为</w:t>
      </w:r>
      <w:r>
        <w:rPr>
          <w:rFonts w:eastAsia="仿宋_GB2312"/>
          <w:color w:val="000000"/>
          <w:kern w:val="0"/>
          <w:sz w:val="32"/>
          <w:szCs w:val="32"/>
        </w:rPr>
        <w:t>1920*1080</w:t>
      </w:r>
      <w:r>
        <w:rPr>
          <w:rFonts w:eastAsia="仿宋_GB2312" w:cs="仿宋_GB2312" w:hint="eastAsia"/>
          <w:color w:val="000000"/>
          <w:kern w:val="0"/>
          <w:sz w:val="32"/>
          <w:szCs w:val="32"/>
        </w:rPr>
        <w:t>像素。</w:t>
      </w:r>
    </w:p>
    <w:p w:rsidR="003129FF" w:rsidRDefault="00894DF2" w:rsidP="00FE09AF">
      <w:pPr>
        <w:spacing w:line="580" w:lineRule="exact"/>
        <w:ind w:firstLineChars="200" w:firstLine="643"/>
        <w:rPr>
          <w:rFonts w:eastAsia="仿宋_GB2312" w:cs="仿宋_GB2312"/>
          <w:color w:val="000000"/>
          <w:kern w:val="0"/>
          <w:sz w:val="32"/>
          <w:szCs w:val="32"/>
        </w:rPr>
      </w:pPr>
      <w:r>
        <w:rPr>
          <w:rFonts w:eastAsia="仿宋_GB2312"/>
          <w:b/>
          <w:bCs/>
          <w:color w:val="000000"/>
          <w:kern w:val="0"/>
          <w:sz w:val="32"/>
          <w:szCs w:val="32"/>
        </w:rPr>
        <w:t>5.</w:t>
      </w:r>
      <w:r>
        <w:rPr>
          <w:rFonts w:eastAsia="仿宋_GB2312" w:hint="eastAsia"/>
          <w:b/>
          <w:bCs/>
          <w:color w:val="000000"/>
          <w:kern w:val="0"/>
          <w:sz w:val="32"/>
          <w:szCs w:val="32"/>
        </w:rPr>
        <w:t>视频结尾只保留创作单位（例如：中共陕西省委政法委</w:t>
      </w:r>
      <w:r w:rsidR="00327384">
        <w:rPr>
          <w:rFonts w:eastAsia="仿宋_GB2312" w:hint="eastAsia"/>
          <w:b/>
          <w:bCs/>
          <w:color w:val="000000"/>
          <w:kern w:val="0"/>
          <w:sz w:val="32"/>
          <w:szCs w:val="32"/>
        </w:rPr>
        <w:t>员会</w:t>
      </w:r>
      <w:r>
        <w:rPr>
          <w:rFonts w:eastAsia="仿宋_GB2312" w:hint="eastAsia"/>
          <w:b/>
          <w:bCs/>
          <w:color w:val="000000"/>
          <w:kern w:val="0"/>
          <w:sz w:val="32"/>
          <w:szCs w:val="32"/>
        </w:rPr>
        <w:t>出品）字幕</w:t>
      </w:r>
    </w:p>
    <w:p w:rsidR="003129FF" w:rsidRDefault="00894DF2">
      <w:pPr>
        <w:spacing w:line="580" w:lineRule="exact"/>
        <w:ind w:firstLineChars="200" w:firstLine="640"/>
        <w:rPr>
          <w:rFonts w:eastAsia="黑体"/>
          <w:color w:val="000000"/>
          <w:kern w:val="0"/>
          <w:sz w:val="32"/>
          <w:szCs w:val="32"/>
        </w:rPr>
      </w:pPr>
      <w:r>
        <w:rPr>
          <w:rFonts w:eastAsia="黑体" w:cs="黑体" w:hint="eastAsia"/>
          <w:color w:val="000000"/>
          <w:kern w:val="0"/>
          <w:sz w:val="32"/>
          <w:szCs w:val="32"/>
        </w:rPr>
        <w:lastRenderedPageBreak/>
        <w:t>三、微动漫与</w:t>
      </w:r>
      <w:r>
        <w:rPr>
          <w:rFonts w:eastAsia="黑体"/>
          <w:color w:val="000000"/>
          <w:kern w:val="0"/>
          <w:sz w:val="32"/>
          <w:szCs w:val="32"/>
        </w:rPr>
        <w:t>MV</w:t>
      </w:r>
    </w:p>
    <w:p w:rsidR="003129FF" w:rsidRDefault="00894DF2">
      <w:pPr>
        <w:spacing w:line="580" w:lineRule="exact"/>
        <w:ind w:firstLineChars="200" w:firstLine="640"/>
        <w:rPr>
          <w:rFonts w:eastAsia="仿宋_GB2312"/>
          <w:color w:val="000000"/>
          <w:kern w:val="0"/>
          <w:sz w:val="32"/>
          <w:szCs w:val="32"/>
        </w:rPr>
      </w:pPr>
      <w:r>
        <w:rPr>
          <w:rFonts w:eastAsia="方正公文仿宋"/>
          <w:color w:val="000000"/>
          <w:kern w:val="0"/>
          <w:sz w:val="32"/>
          <w:szCs w:val="32"/>
        </w:rPr>
        <w:t>1.</w:t>
      </w:r>
      <w:r>
        <w:rPr>
          <w:rFonts w:eastAsia="仿宋_GB2312" w:cs="仿宋_GB2312" w:hint="eastAsia"/>
          <w:color w:val="000000"/>
          <w:kern w:val="0"/>
          <w:sz w:val="32"/>
          <w:szCs w:val="32"/>
        </w:rPr>
        <w:t>视频画面：要求横版画幅，</w:t>
      </w:r>
      <w:r>
        <w:rPr>
          <w:rFonts w:eastAsia="仿宋_GB2312"/>
          <w:color w:val="000000"/>
          <w:kern w:val="0"/>
          <w:sz w:val="32"/>
          <w:szCs w:val="32"/>
        </w:rPr>
        <w:t>16:9</w:t>
      </w:r>
      <w:r>
        <w:rPr>
          <w:rFonts w:eastAsia="仿宋_GB2312" w:cs="仿宋_GB2312" w:hint="eastAsia"/>
          <w:color w:val="000000"/>
          <w:kern w:val="0"/>
          <w:sz w:val="32"/>
          <w:szCs w:val="32"/>
        </w:rPr>
        <w:t>比例，分辨率</w:t>
      </w:r>
      <w:r>
        <w:rPr>
          <w:rFonts w:eastAsia="仿宋_GB2312"/>
          <w:color w:val="000000"/>
          <w:kern w:val="0"/>
          <w:sz w:val="32"/>
          <w:szCs w:val="32"/>
        </w:rPr>
        <w:t>1920*1080</w:t>
      </w:r>
      <w:r>
        <w:rPr>
          <w:rFonts w:eastAsia="仿宋_GB2312" w:cs="仿宋_GB2312" w:hint="eastAsia"/>
          <w:color w:val="000000"/>
          <w:kern w:val="0"/>
          <w:sz w:val="32"/>
          <w:szCs w:val="32"/>
        </w:rPr>
        <w:t>，</w:t>
      </w:r>
      <w:r>
        <w:rPr>
          <w:rFonts w:eastAsia="仿宋_GB2312"/>
          <w:color w:val="000000"/>
          <w:kern w:val="0"/>
          <w:sz w:val="32"/>
          <w:szCs w:val="32"/>
        </w:rPr>
        <w:t>mp4</w:t>
      </w:r>
      <w:r>
        <w:rPr>
          <w:rFonts w:eastAsia="仿宋_GB2312" w:cs="仿宋_GB2312" w:hint="eastAsia"/>
          <w:color w:val="000000"/>
          <w:kern w:val="0"/>
          <w:sz w:val="32"/>
          <w:szCs w:val="32"/>
        </w:rPr>
        <w:t>视频格式，码流</w:t>
      </w:r>
      <w:r>
        <w:rPr>
          <w:rFonts w:eastAsia="仿宋_GB2312" w:cs="仿宋_GB2312"/>
          <w:color w:val="000000"/>
          <w:kern w:val="0"/>
          <w:sz w:val="32"/>
          <w:szCs w:val="32"/>
        </w:rPr>
        <w:t>10mbps</w:t>
      </w:r>
      <w:r>
        <w:rPr>
          <w:rFonts w:eastAsia="仿宋_GB2312" w:cs="仿宋_GB2312" w:hint="eastAsia"/>
          <w:color w:val="000000"/>
          <w:kern w:val="0"/>
          <w:sz w:val="32"/>
          <w:szCs w:val="32"/>
        </w:rPr>
        <w:t>，时长</w:t>
      </w:r>
      <w:r>
        <w:rPr>
          <w:rFonts w:eastAsia="仿宋_GB2312"/>
          <w:color w:val="000000"/>
          <w:kern w:val="0"/>
          <w:sz w:val="32"/>
          <w:szCs w:val="32"/>
        </w:rPr>
        <w:t>3</w:t>
      </w:r>
      <w:r>
        <w:rPr>
          <w:rFonts w:eastAsia="仿宋_GB2312" w:cs="仿宋_GB2312" w:hint="eastAsia"/>
          <w:color w:val="000000"/>
          <w:kern w:val="0"/>
          <w:sz w:val="32"/>
          <w:szCs w:val="32"/>
        </w:rPr>
        <w:t>至</w:t>
      </w:r>
      <w:r>
        <w:rPr>
          <w:rFonts w:eastAsia="仿宋_GB2312"/>
          <w:color w:val="000000"/>
          <w:kern w:val="0"/>
          <w:sz w:val="32"/>
          <w:szCs w:val="32"/>
        </w:rPr>
        <w:t>8</w:t>
      </w:r>
      <w:r>
        <w:rPr>
          <w:rFonts w:eastAsia="仿宋_GB2312" w:cs="仿宋_GB2312" w:hint="eastAsia"/>
          <w:color w:val="000000"/>
          <w:kern w:val="0"/>
          <w:sz w:val="32"/>
          <w:szCs w:val="32"/>
        </w:rPr>
        <w:t>分钟。</w:t>
      </w:r>
    </w:p>
    <w:p w:rsidR="003129FF" w:rsidRDefault="00894DF2">
      <w:pPr>
        <w:spacing w:line="580" w:lineRule="exact"/>
        <w:ind w:firstLineChars="200" w:firstLine="640"/>
        <w:rPr>
          <w:rFonts w:eastAsia="仿宋_GB2312" w:cs="仿宋_GB2312"/>
          <w:color w:val="000000"/>
          <w:kern w:val="0"/>
          <w:sz w:val="32"/>
          <w:szCs w:val="32"/>
        </w:rPr>
      </w:pPr>
      <w:r>
        <w:rPr>
          <w:rFonts w:eastAsia="仿宋_GB2312"/>
          <w:color w:val="000000"/>
          <w:kern w:val="0"/>
          <w:sz w:val="32"/>
          <w:szCs w:val="32"/>
        </w:rPr>
        <w:t>2.</w:t>
      </w:r>
      <w:r>
        <w:rPr>
          <w:rFonts w:eastAsia="仿宋_GB2312" w:cs="仿宋_GB2312" w:hint="eastAsia"/>
          <w:color w:val="000000"/>
          <w:kern w:val="0"/>
          <w:sz w:val="32"/>
          <w:szCs w:val="32"/>
        </w:rPr>
        <w:t>视频标题：限</w:t>
      </w:r>
      <w:r>
        <w:rPr>
          <w:rFonts w:eastAsia="仿宋_GB2312"/>
          <w:color w:val="000000"/>
          <w:kern w:val="0"/>
          <w:sz w:val="32"/>
          <w:szCs w:val="32"/>
        </w:rPr>
        <w:t>10</w:t>
      </w:r>
      <w:r>
        <w:rPr>
          <w:rFonts w:eastAsia="仿宋_GB2312" w:cs="仿宋_GB2312" w:hint="eastAsia"/>
          <w:color w:val="000000"/>
          <w:kern w:val="0"/>
          <w:sz w:val="32"/>
          <w:szCs w:val="32"/>
        </w:rPr>
        <w:t>字以内</w:t>
      </w:r>
    </w:p>
    <w:p w:rsidR="003129FF" w:rsidRDefault="00894DF2">
      <w:pPr>
        <w:spacing w:line="580" w:lineRule="exact"/>
        <w:ind w:firstLineChars="200" w:firstLine="640"/>
        <w:rPr>
          <w:rFonts w:eastAsia="仿宋_GB2312" w:cs="仿宋_GB2312"/>
          <w:color w:val="000000"/>
          <w:kern w:val="0"/>
          <w:sz w:val="32"/>
          <w:szCs w:val="32"/>
        </w:rPr>
      </w:pPr>
      <w:r>
        <w:rPr>
          <w:rFonts w:eastAsia="仿宋_GB2312"/>
          <w:color w:val="000000"/>
          <w:kern w:val="0"/>
          <w:sz w:val="32"/>
          <w:szCs w:val="32"/>
        </w:rPr>
        <w:t>3.</w:t>
      </w:r>
      <w:r>
        <w:rPr>
          <w:rFonts w:eastAsia="仿宋_GB2312" w:cs="仿宋_GB2312" w:hint="eastAsia"/>
          <w:color w:val="000000"/>
          <w:kern w:val="0"/>
          <w:sz w:val="32"/>
          <w:szCs w:val="32"/>
        </w:rPr>
        <w:t>视频简介：限</w:t>
      </w:r>
      <w:r>
        <w:rPr>
          <w:rFonts w:eastAsia="仿宋_GB2312"/>
          <w:color w:val="000000"/>
          <w:kern w:val="0"/>
          <w:sz w:val="32"/>
          <w:szCs w:val="32"/>
        </w:rPr>
        <w:t>100</w:t>
      </w:r>
      <w:r>
        <w:rPr>
          <w:rFonts w:eastAsia="仿宋_GB2312" w:cs="仿宋_GB2312" w:hint="eastAsia"/>
          <w:color w:val="000000"/>
          <w:kern w:val="0"/>
          <w:sz w:val="32"/>
          <w:szCs w:val="32"/>
        </w:rPr>
        <w:t>字以内，简明概括视频主题及内容。</w:t>
      </w:r>
    </w:p>
    <w:p w:rsidR="003129FF" w:rsidRDefault="00894DF2">
      <w:pPr>
        <w:spacing w:line="580" w:lineRule="exact"/>
        <w:ind w:firstLineChars="200" w:firstLine="640"/>
        <w:rPr>
          <w:rFonts w:eastAsia="仿宋_GB2312" w:cs="仿宋_GB2312"/>
          <w:color w:val="000000"/>
          <w:kern w:val="0"/>
          <w:sz w:val="32"/>
          <w:szCs w:val="32"/>
        </w:rPr>
      </w:pPr>
      <w:r>
        <w:rPr>
          <w:rFonts w:eastAsia="仿宋_GB2312"/>
          <w:color w:val="000000"/>
          <w:kern w:val="0"/>
          <w:sz w:val="32"/>
          <w:szCs w:val="32"/>
        </w:rPr>
        <w:t>4.</w:t>
      </w:r>
      <w:r>
        <w:rPr>
          <w:rFonts w:eastAsia="仿宋_GB2312" w:cs="仿宋_GB2312" w:hint="eastAsia"/>
          <w:color w:val="000000"/>
          <w:kern w:val="0"/>
          <w:sz w:val="32"/>
          <w:szCs w:val="32"/>
        </w:rPr>
        <w:t>视频封面：尺寸为</w:t>
      </w:r>
      <w:r>
        <w:rPr>
          <w:rFonts w:eastAsia="仿宋_GB2312"/>
          <w:color w:val="000000"/>
          <w:kern w:val="0"/>
          <w:sz w:val="32"/>
          <w:szCs w:val="32"/>
        </w:rPr>
        <w:t>1920*1080</w:t>
      </w:r>
      <w:r>
        <w:rPr>
          <w:rFonts w:eastAsia="仿宋_GB2312" w:cs="仿宋_GB2312" w:hint="eastAsia"/>
          <w:color w:val="000000"/>
          <w:kern w:val="0"/>
          <w:sz w:val="32"/>
          <w:szCs w:val="32"/>
        </w:rPr>
        <w:t>像素。</w:t>
      </w:r>
    </w:p>
    <w:p w:rsidR="003129FF" w:rsidRDefault="00894DF2" w:rsidP="00FE09AF">
      <w:pPr>
        <w:spacing w:line="580" w:lineRule="exact"/>
        <w:ind w:firstLineChars="200" w:firstLine="643"/>
        <w:rPr>
          <w:rFonts w:eastAsia="仿宋_GB2312"/>
          <w:b/>
          <w:bCs/>
          <w:color w:val="000000"/>
          <w:kern w:val="0"/>
          <w:sz w:val="32"/>
          <w:szCs w:val="32"/>
        </w:rPr>
      </w:pPr>
      <w:r>
        <w:rPr>
          <w:rFonts w:eastAsia="仿宋_GB2312"/>
          <w:b/>
          <w:bCs/>
          <w:color w:val="000000"/>
          <w:kern w:val="0"/>
          <w:sz w:val="32"/>
          <w:szCs w:val="32"/>
        </w:rPr>
        <w:t>5.</w:t>
      </w:r>
      <w:r>
        <w:rPr>
          <w:rFonts w:eastAsia="仿宋_GB2312" w:hint="eastAsia"/>
          <w:b/>
          <w:bCs/>
          <w:color w:val="000000"/>
          <w:kern w:val="0"/>
          <w:sz w:val="32"/>
          <w:szCs w:val="32"/>
        </w:rPr>
        <w:t>视频结尾只保留创作单位（例如：中共陕西省委政法委</w:t>
      </w:r>
      <w:r w:rsidR="00327384">
        <w:rPr>
          <w:rFonts w:eastAsia="仿宋_GB2312" w:hint="eastAsia"/>
          <w:b/>
          <w:bCs/>
          <w:color w:val="000000"/>
          <w:kern w:val="0"/>
          <w:sz w:val="32"/>
          <w:szCs w:val="32"/>
        </w:rPr>
        <w:t>员会</w:t>
      </w:r>
      <w:r>
        <w:rPr>
          <w:rFonts w:eastAsia="仿宋_GB2312" w:hint="eastAsia"/>
          <w:b/>
          <w:bCs/>
          <w:color w:val="000000"/>
          <w:kern w:val="0"/>
          <w:sz w:val="32"/>
          <w:szCs w:val="32"/>
        </w:rPr>
        <w:t>出品）字幕</w:t>
      </w:r>
    </w:p>
    <w:p w:rsidR="003129FF" w:rsidRDefault="00894DF2">
      <w:pPr>
        <w:spacing w:line="580" w:lineRule="exact"/>
        <w:ind w:firstLineChars="200" w:firstLine="640"/>
        <w:rPr>
          <w:rFonts w:ascii="楷体_GB2312" w:eastAsia="楷体_GB2312"/>
          <w:b/>
          <w:szCs w:val="32"/>
        </w:rPr>
      </w:pPr>
      <w:r>
        <w:rPr>
          <w:rFonts w:eastAsia="黑体" w:cs="黑体" w:hint="eastAsia"/>
          <w:color w:val="000000"/>
          <w:kern w:val="0"/>
          <w:sz w:val="32"/>
          <w:szCs w:val="32"/>
        </w:rPr>
        <w:t>四、政法文化作品</w:t>
      </w:r>
    </w:p>
    <w:p w:rsidR="003129FF" w:rsidRDefault="00894DF2" w:rsidP="00FE09A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（一）政法新闻作品</w:t>
      </w:r>
    </w:p>
    <w:p w:rsidR="003129FF" w:rsidRDefault="00894DF2" w:rsidP="00FE09AF">
      <w:pPr>
        <w:spacing w:line="580" w:lineRule="exact"/>
        <w:ind w:firstLineChars="200" w:firstLine="643"/>
        <w:rPr>
          <w:rFonts w:ascii="楷体_GB2312" w:eastAsia="楷体_GB2312"/>
          <w:b/>
          <w:sz w:val="32"/>
          <w:szCs w:val="32"/>
        </w:rPr>
      </w:pPr>
      <w:r w:rsidRPr="00F1493A">
        <w:rPr>
          <w:rFonts w:eastAsia="楷体_GB2312"/>
          <w:b/>
          <w:sz w:val="32"/>
          <w:szCs w:val="32"/>
        </w:rPr>
        <w:t>1.</w:t>
      </w:r>
      <w:r>
        <w:rPr>
          <w:rFonts w:ascii="楷体_GB2312" w:eastAsia="楷体_GB2312"/>
          <w:b/>
          <w:sz w:val="32"/>
          <w:szCs w:val="32"/>
        </w:rPr>
        <w:t xml:space="preserve"> </w:t>
      </w:r>
      <w:r>
        <w:rPr>
          <w:rFonts w:ascii="楷体_GB2312" w:eastAsia="楷体_GB2312" w:hint="eastAsia"/>
          <w:b/>
          <w:sz w:val="32"/>
          <w:szCs w:val="32"/>
        </w:rPr>
        <w:t>文字作品参评项目</w:t>
      </w:r>
    </w:p>
    <w:p w:rsidR="003129FF" w:rsidRDefault="00894DF2" w:rsidP="00FE09AF">
      <w:pPr>
        <w:spacing w:line="580" w:lineRule="exact"/>
        <w:ind w:firstLineChars="200" w:firstLine="643"/>
        <w:rPr>
          <w:rFonts w:eastAsia="仿宋_GB2312"/>
          <w:sz w:val="32"/>
          <w:szCs w:val="32"/>
        </w:rPr>
      </w:pPr>
      <w:r>
        <w:rPr>
          <w:rFonts w:eastAsia="仿宋_GB2312" w:hint="eastAsia"/>
          <w:b/>
          <w:sz w:val="32"/>
          <w:szCs w:val="32"/>
        </w:rPr>
        <w:t>①消息类：</w:t>
      </w:r>
      <w:r>
        <w:rPr>
          <w:rFonts w:eastAsia="仿宋_GB2312" w:hint="eastAsia"/>
          <w:sz w:val="32"/>
          <w:szCs w:val="32"/>
        </w:rPr>
        <w:t>迅速简明报道新闻事实的文字新闻作品。要求语言文字简明扼要，表述准确，逻辑清晰，新闻要素完整。字数不超过</w:t>
      </w:r>
      <w:r>
        <w:rPr>
          <w:rFonts w:eastAsia="仿宋_GB2312"/>
          <w:sz w:val="32"/>
          <w:szCs w:val="32"/>
        </w:rPr>
        <w:t>1000</w:t>
      </w:r>
      <w:r>
        <w:rPr>
          <w:rFonts w:eastAsia="仿宋_GB2312" w:hint="eastAsia"/>
          <w:sz w:val="32"/>
          <w:szCs w:val="32"/>
        </w:rPr>
        <w:t>字，以正文内容按</w:t>
      </w:r>
      <w:r>
        <w:rPr>
          <w:rFonts w:eastAsia="仿宋_GB2312"/>
          <w:sz w:val="32"/>
          <w:szCs w:val="32"/>
        </w:rPr>
        <w:t>Word</w:t>
      </w:r>
      <w:r>
        <w:rPr>
          <w:rFonts w:ascii="仿宋_GB2312" w:eastAsia="仿宋_GB2312" w:hint="eastAsia"/>
          <w:sz w:val="32"/>
          <w:szCs w:val="32"/>
        </w:rPr>
        <w:t>“字数统计”栏“字数”项为</w:t>
      </w:r>
      <w:r>
        <w:rPr>
          <w:rFonts w:eastAsia="仿宋_GB2312" w:hint="eastAsia"/>
          <w:sz w:val="32"/>
          <w:szCs w:val="32"/>
        </w:rPr>
        <w:t>准，含标点符号，不含标题、署名等内容（下同）。作者（主创人员）超过</w:t>
      </w:r>
      <w:r>
        <w:rPr>
          <w:rFonts w:eastAsia="仿宋_GB2312"/>
          <w:sz w:val="32"/>
          <w:szCs w:val="32"/>
        </w:rPr>
        <w:t>3</w:t>
      </w:r>
      <w:r>
        <w:rPr>
          <w:rFonts w:eastAsia="仿宋_GB2312" w:hint="eastAsia"/>
          <w:sz w:val="32"/>
          <w:szCs w:val="32"/>
        </w:rPr>
        <w:t>人</w:t>
      </w:r>
      <w:r>
        <w:rPr>
          <w:rFonts w:ascii="仿宋_GB2312" w:eastAsia="仿宋_GB2312" w:hint="eastAsia"/>
          <w:sz w:val="32"/>
          <w:szCs w:val="32"/>
        </w:rPr>
        <w:t>按“集体”</w:t>
      </w:r>
      <w:r>
        <w:rPr>
          <w:rFonts w:eastAsia="仿宋_GB2312" w:hint="eastAsia"/>
          <w:sz w:val="32"/>
          <w:szCs w:val="32"/>
        </w:rPr>
        <w:t>申报。</w:t>
      </w:r>
    </w:p>
    <w:p w:rsidR="003129FF" w:rsidRDefault="00894DF2" w:rsidP="00FE09AF">
      <w:pPr>
        <w:spacing w:line="580" w:lineRule="exact"/>
        <w:ind w:firstLineChars="200" w:firstLine="643"/>
        <w:rPr>
          <w:rFonts w:eastAsia="仿宋_GB2312"/>
          <w:sz w:val="32"/>
          <w:szCs w:val="32"/>
        </w:rPr>
      </w:pPr>
      <w:r>
        <w:rPr>
          <w:rFonts w:eastAsia="仿宋_GB2312" w:hint="eastAsia"/>
          <w:b/>
          <w:sz w:val="32"/>
          <w:szCs w:val="32"/>
        </w:rPr>
        <w:t>②评论类：</w:t>
      </w:r>
      <w:r>
        <w:rPr>
          <w:rFonts w:eastAsia="仿宋_GB2312" w:hint="eastAsia"/>
          <w:sz w:val="32"/>
          <w:szCs w:val="32"/>
        </w:rPr>
        <w:t>对新闻事件、热点话题、社会现象等评析和说理的文字新闻作品，不包括杂文。要求观点鲜明，论点正确、有新意，论据准确，论述精辟，论证有力。字数不超过</w:t>
      </w:r>
      <w:r>
        <w:rPr>
          <w:rFonts w:eastAsia="仿宋_GB2312"/>
          <w:sz w:val="32"/>
          <w:szCs w:val="32"/>
        </w:rPr>
        <w:t>2000</w:t>
      </w:r>
      <w:r>
        <w:rPr>
          <w:rFonts w:eastAsia="仿宋_GB2312" w:hint="eastAsia"/>
          <w:sz w:val="32"/>
          <w:szCs w:val="32"/>
        </w:rPr>
        <w:t>字。作者（主创人员）超过</w:t>
      </w:r>
      <w:r>
        <w:rPr>
          <w:rFonts w:eastAsia="仿宋_GB2312"/>
          <w:sz w:val="32"/>
          <w:szCs w:val="32"/>
        </w:rPr>
        <w:t>3</w:t>
      </w:r>
      <w:r>
        <w:rPr>
          <w:rFonts w:eastAsia="仿宋_GB2312" w:hint="eastAsia"/>
          <w:sz w:val="32"/>
          <w:szCs w:val="32"/>
        </w:rPr>
        <w:t>人按</w:t>
      </w:r>
      <w:r>
        <w:rPr>
          <w:rFonts w:ascii="仿宋_GB2312" w:eastAsia="仿宋_GB2312" w:hint="eastAsia"/>
          <w:sz w:val="32"/>
          <w:szCs w:val="32"/>
        </w:rPr>
        <w:t>“集体”申</w:t>
      </w:r>
      <w:r>
        <w:rPr>
          <w:rFonts w:eastAsia="仿宋_GB2312" w:hint="eastAsia"/>
          <w:sz w:val="32"/>
          <w:szCs w:val="32"/>
        </w:rPr>
        <w:t>报。</w:t>
      </w:r>
    </w:p>
    <w:p w:rsidR="003129FF" w:rsidRDefault="00894DF2" w:rsidP="00FE09AF">
      <w:pPr>
        <w:spacing w:line="580" w:lineRule="exact"/>
        <w:ind w:firstLineChars="200" w:firstLine="643"/>
        <w:rPr>
          <w:rFonts w:eastAsia="仿宋_GB2312"/>
          <w:sz w:val="32"/>
          <w:szCs w:val="32"/>
        </w:rPr>
      </w:pPr>
      <w:r>
        <w:rPr>
          <w:rFonts w:eastAsia="仿宋_GB2312" w:hint="eastAsia"/>
          <w:b/>
          <w:sz w:val="32"/>
          <w:szCs w:val="32"/>
        </w:rPr>
        <w:t>③通讯与深度报道类：</w:t>
      </w:r>
      <w:r>
        <w:rPr>
          <w:rFonts w:eastAsia="仿宋_GB2312" w:hint="eastAsia"/>
          <w:sz w:val="32"/>
          <w:szCs w:val="32"/>
        </w:rPr>
        <w:t>用详实表现手法对新闻人物、事件等</w:t>
      </w:r>
      <w:r>
        <w:rPr>
          <w:rFonts w:eastAsia="仿宋_GB2312" w:hint="eastAsia"/>
          <w:sz w:val="32"/>
          <w:szCs w:val="32"/>
        </w:rPr>
        <w:lastRenderedPageBreak/>
        <w:t>深入报道的新闻作品，含系列、连续、组合报道。要求主题鲜明，结构合理，选材典型，语言生动，感染力强。字数不超过</w:t>
      </w:r>
      <w:r>
        <w:rPr>
          <w:rFonts w:eastAsia="仿宋_GB2312"/>
          <w:sz w:val="32"/>
          <w:szCs w:val="32"/>
        </w:rPr>
        <w:t>5000</w:t>
      </w:r>
      <w:r>
        <w:rPr>
          <w:rFonts w:eastAsia="仿宋_GB2312" w:hint="eastAsia"/>
          <w:sz w:val="32"/>
          <w:szCs w:val="32"/>
        </w:rPr>
        <w:t>字。通讯作者（主创人员）超过</w:t>
      </w:r>
      <w:r>
        <w:rPr>
          <w:rFonts w:eastAsia="仿宋_GB2312"/>
          <w:sz w:val="32"/>
          <w:szCs w:val="32"/>
        </w:rPr>
        <w:t>3</w:t>
      </w:r>
      <w:r>
        <w:rPr>
          <w:rFonts w:eastAsia="仿宋_GB2312" w:hint="eastAsia"/>
          <w:sz w:val="32"/>
          <w:szCs w:val="32"/>
        </w:rPr>
        <w:t>人</w:t>
      </w:r>
      <w:r>
        <w:rPr>
          <w:rFonts w:ascii="仿宋_GB2312" w:eastAsia="仿宋_GB2312" w:hint="eastAsia"/>
          <w:sz w:val="32"/>
          <w:szCs w:val="32"/>
        </w:rPr>
        <w:t>按“集体”</w:t>
      </w:r>
      <w:r>
        <w:rPr>
          <w:rFonts w:eastAsia="仿宋_GB2312" w:hint="eastAsia"/>
          <w:sz w:val="32"/>
          <w:szCs w:val="32"/>
        </w:rPr>
        <w:t>申报；深度报道作者（主创人员）超过</w:t>
      </w:r>
      <w:r>
        <w:rPr>
          <w:rFonts w:eastAsia="仿宋_GB2312"/>
          <w:sz w:val="32"/>
          <w:szCs w:val="32"/>
        </w:rPr>
        <w:t>5</w:t>
      </w:r>
      <w:r>
        <w:rPr>
          <w:rFonts w:eastAsia="仿宋_GB2312" w:hint="eastAsia"/>
          <w:sz w:val="32"/>
          <w:szCs w:val="32"/>
        </w:rPr>
        <w:t>人按</w:t>
      </w:r>
      <w:r>
        <w:rPr>
          <w:rFonts w:ascii="仿宋_GB2312" w:eastAsia="仿宋_GB2312" w:hint="eastAsia"/>
          <w:sz w:val="32"/>
          <w:szCs w:val="32"/>
        </w:rPr>
        <w:t>“集体”</w:t>
      </w:r>
      <w:r>
        <w:rPr>
          <w:rFonts w:eastAsia="仿宋_GB2312" w:hint="eastAsia"/>
          <w:sz w:val="32"/>
          <w:szCs w:val="32"/>
        </w:rPr>
        <w:t>申报；系列（连续、组合）报道作品，单件作品不得少于</w:t>
      </w:r>
      <w:r>
        <w:rPr>
          <w:rFonts w:eastAsia="仿宋_GB2312"/>
          <w:sz w:val="32"/>
          <w:szCs w:val="32"/>
        </w:rPr>
        <w:t>3</w:t>
      </w:r>
      <w:r>
        <w:rPr>
          <w:rFonts w:eastAsia="仿宋_GB2312" w:hint="eastAsia"/>
          <w:sz w:val="32"/>
          <w:szCs w:val="32"/>
        </w:rPr>
        <w:t>篇，以所申报的每件代表作体裁适用相应项目规定，作者（主创人员）超过</w:t>
      </w:r>
      <w:r>
        <w:rPr>
          <w:rFonts w:eastAsia="仿宋_GB2312"/>
          <w:sz w:val="32"/>
          <w:szCs w:val="32"/>
        </w:rPr>
        <w:t>7</w:t>
      </w:r>
      <w:r>
        <w:rPr>
          <w:rFonts w:eastAsia="仿宋_GB2312" w:hint="eastAsia"/>
          <w:sz w:val="32"/>
          <w:szCs w:val="32"/>
        </w:rPr>
        <w:t>人</w:t>
      </w:r>
      <w:r>
        <w:rPr>
          <w:rFonts w:ascii="仿宋_GB2312" w:eastAsia="仿宋_GB2312" w:hint="eastAsia"/>
          <w:sz w:val="32"/>
          <w:szCs w:val="32"/>
        </w:rPr>
        <w:t>按“集体”</w:t>
      </w:r>
      <w:r>
        <w:rPr>
          <w:rFonts w:eastAsia="仿宋_GB2312" w:hint="eastAsia"/>
          <w:sz w:val="32"/>
          <w:szCs w:val="32"/>
        </w:rPr>
        <w:t>申报。刊播时间跨年度的系列报道和连续报道，按作品结束时的刊播年度申报。</w:t>
      </w:r>
    </w:p>
    <w:p w:rsidR="003129FF" w:rsidRDefault="00894DF2" w:rsidP="00FE09AF">
      <w:pPr>
        <w:spacing w:line="580" w:lineRule="exact"/>
        <w:ind w:firstLineChars="200" w:firstLine="643"/>
        <w:rPr>
          <w:rFonts w:eastAsia="仿宋_GB2312"/>
          <w:sz w:val="32"/>
          <w:szCs w:val="32"/>
        </w:rPr>
      </w:pPr>
      <w:r>
        <w:rPr>
          <w:rFonts w:eastAsia="仿宋_GB2312" w:hint="eastAsia"/>
          <w:b/>
          <w:bCs/>
          <w:color w:val="000000"/>
          <w:kern w:val="0"/>
          <w:sz w:val="32"/>
          <w:szCs w:val="32"/>
        </w:rPr>
        <w:t>政法新闻类作品必须注明稿件作者、稿件来源（单位名称）、审核人（各单位新闻宣传工作负责人）。</w:t>
      </w:r>
    </w:p>
    <w:p w:rsidR="003129FF" w:rsidRDefault="00894DF2" w:rsidP="00FE09AF">
      <w:pPr>
        <w:spacing w:line="580" w:lineRule="exact"/>
        <w:ind w:firstLineChars="200" w:firstLine="643"/>
        <w:rPr>
          <w:rFonts w:ascii="楷体_GB2312" w:eastAsia="楷体_GB2312"/>
          <w:b/>
          <w:sz w:val="32"/>
          <w:szCs w:val="32"/>
        </w:rPr>
      </w:pPr>
      <w:r w:rsidRPr="00F1493A">
        <w:rPr>
          <w:rFonts w:eastAsia="楷体_GB2312"/>
          <w:b/>
          <w:sz w:val="32"/>
          <w:szCs w:val="32"/>
        </w:rPr>
        <w:t>2.</w:t>
      </w:r>
      <w:r>
        <w:rPr>
          <w:rFonts w:ascii="楷体_GB2312" w:eastAsia="楷体_GB2312" w:hint="eastAsia"/>
          <w:b/>
          <w:sz w:val="32"/>
          <w:szCs w:val="32"/>
        </w:rPr>
        <w:t>广播、电视作品参评项目</w:t>
      </w:r>
    </w:p>
    <w:p w:rsidR="003129FF" w:rsidRDefault="00894DF2" w:rsidP="00FE09AF">
      <w:pPr>
        <w:spacing w:line="580" w:lineRule="exact"/>
        <w:ind w:firstLineChars="200" w:firstLine="643"/>
        <w:rPr>
          <w:rFonts w:eastAsia="仿宋_GB2312"/>
          <w:sz w:val="32"/>
          <w:szCs w:val="32"/>
        </w:rPr>
      </w:pPr>
      <w:r>
        <w:rPr>
          <w:rFonts w:eastAsia="仿宋_GB2312" w:hint="eastAsia"/>
          <w:b/>
          <w:sz w:val="32"/>
          <w:szCs w:val="32"/>
        </w:rPr>
        <w:t>①消息类：</w:t>
      </w:r>
      <w:r>
        <w:rPr>
          <w:rFonts w:eastAsia="仿宋_GB2312" w:hint="eastAsia"/>
          <w:sz w:val="32"/>
          <w:szCs w:val="32"/>
        </w:rPr>
        <w:t>定义及要求同文字类。时长不超过</w:t>
      </w:r>
      <w:r>
        <w:rPr>
          <w:rFonts w:eastAsia="仿宋_GB2312"/>
          <w:sz w:val="32"/>
          <w:szCs w:val="32"/>
        </w:rPr>
        <w:t>4</w:t>
      </w:r>
      <w:r>
        <w:rPr>
          <w:rFonts w:eastAsia="仿宋_GB2312" w:hint="eastAsia"/>
          <w:sz w:val="32"/>
          <w:szCs w:val="32"/>
        </w:rPr>
        <w:t>分钟。广播作品作者（主创人员）超过</w:t>
      </w:r>
      <w:r>
        <w:rPr>
          <w:rFonts w:eastAsia="仿宋_GB2312"/>
          <w:sz w:val="32"/>
          <w:szCs w:val="32"/>
        </w:rPr>
        <w:t>4</w:t>
      </w:r>
      <w:r>
        <w:rPr>
          <w:rFonts w:eastAsia="仿宋_GB2312" w:hint="eastAsia"/>
          <w:sz w:val="32"/>
          <w:szCs w:val="32"/>
        </w:rPr>
        <w:t>人按</w:t>
      </w:r>
      <w:r>
        <w:rPr>
          <w:rFonts w:ascii="仿宋_GB2312" w:eastAsia="仿宋_GB2312" w:hint="eastAsia"/>
          <w:sz w:val="32"/>
          <w:szCs w:val="32"/>
        </w:rPr>
        <w:t>“集体”</w:t>
      </w:r>
      <w:r>
        <w:rPr>
          <w:rFonts w:eastAsia="仿宋_GB2312" w:hint="eastAsia"/>
          <w:sz w:val="32"/>
          <w:szCs w:val="32"/>
        </w:rPr>
        <w:t>申报；电视作品作者（主创人员）超过</w:t>
      </w:r>
      <w:r>
        <w:rPr>
          <w:rFonts w:eastAsia="仿宋_GB2312"/>
          <w:sz w:val="32"/>
          <w:szCs w:val="32"/>
        </w:rPr>
        <w:t>5</w:t>
      </w:r>
      <w:r>
        <w:rPr>
          <w:rFonts w:eastAsia="仿宋_GB2312" w:hint="eastAsia"/>
          <w:sz w:val="32"/>
          <w:szCs w:val="32"/>
        </w:rPr>
        <w:t>人按</w:t>
      </w:r>
      <w:r>
        <w:rPr>
          <w:rFonts w:ascii="仿宋_GB2312" w:eastAsia="仿宋_GB2312" w:hint="eastAsia"/>
          <w:sz w:val="32"/>
          <w:szCs w:val="32"/>
        </w:rPr>
        <w:t>“集体”</w:t>
      </w:r>
      <w:r>
        <w:rPr>
          <w:rFonts w:eastAsia="仿宋_GB2312" w:hint="eastAsia"/>
          <w:sz w:val="32"/>
          <w:szCs w:val="32"/>
        </w:rPr>
        <w:t>申报。</w:t>
      </w:r>
    </w:p>
    <w:p w:rsidR="003129FF" w:rsidRDefault="00894DF2" w:rsidP="00FE09AF">
      <w:pPr>
        <w:spacing w:line="580" w:lineRule="exact"/>
        <w:ind w:firstLineChars="200" w:firstLine="643"/>
        <w:rPr>
          <w:rFonts w:eastAsia="仿宋_GB2312"/>
          <w:sz w:val="32"/>
          <w:szCs w:val="32"/>
        </w:rPr>
      </w:pPr>
      <w:r>
        <w:rPr>
          <w:rFonts w:eastAsia="仿宋_GB2312" w:hint="eastAsia"/>
          <w:b/>
          <w:sz w:val="32"/>
          <w:szCs w:val="32"/>
        </w:rPr>
        <w:t>②评论类：</w:t>
      </w:r>
      <w:r>
        <w:rPr>
          <w:rFonts w:eastAsia="仿宋_GB2312" w:hint="eastAsia"/>
          <w:sz w:val="32"/>
          <w:szCs w:val="32"/>
        </w:rPr>
        <w:t>对新闻事件等评析和说理的作品，包括以评论为主的述评性节目。要求观点鲜明，论点正确、有新意，论据准确，论述精辟，论证有力。广播类作品时长不超过</w:t>
      </w:r>
      <w:r>
        <w:rPr>
          <w:rFonts w:eastAsia="仿宋_GB2312"/>
          <w:sz w:val="32"/>
          <w:szCs w:val="32"/>
        </w:rPr>
        <w:t>15</w:t>
      </w:r>
      <w:r>
        <w:rPr>
          <w:rFonts w:eastAsia="仿宋_GB2312" w:hint="eastAsia"/>
          <w:sz w:val="32"/>
          <w:szCs w:val="32"/>
        </w:rPr>
        <w:t>分钟，作者（主创人员）超过</w:t>
      </w:r>
      <w:r>
        <w:rPr>
          <w:rFonts w:eastAsia="仿宋_GB2312"/>
          <w:sz w:val="32"/>
          <w:szCs w:val="32"/>
        </w:rPr>
        <w:t>4</w:t>
      </w:r>
      <w:r>
        <w:rPr>
          <w:rFonts w:eastAsia="仿宋_GB2312" w:hint="eastAsia"/>
          <w:sz w:val="32"/>
          <w:szCs w:val="32"/>
        </w:rPr>
        <w:t>人按</w:t>
      </w:r>
      <w:r>
        <w:rPr>
          <w:rFonts w:ascii="仿宋_GB2312" w:eastAsia="仿宋_GB2312" w:hint="eastAsia"/>
          <w:sz w:val="32"/>
          <w:szCs w:val="32"/>
        </w:rPr>
        <w:t>“集体”</w:t>
      </w:r>
      <w:r>
        <w:rPr>
          <w:rFonts w:eastAsia="仿宋_GB2312" w:hint="eastAsia"/>
          <w:sz w:val="32"/>
          <w:szCs w:val="32"/>
        </w:rPr>
        <w:t>申报；电视评论时长不超过</w:t>
      </w:r>
      <w:r>
        <w:rPr>
          <w:rFonts w:eastAsia="仿宋_GB2312"/>
          <w:sz w:val="32"/>
          <w:szCs w:val="32"/>
        </w:rPr>
        <w:t>40</w:t>
      </w:r>
      <w:r>
        <w:rPr>
          <w:rFonts w:eastAsia="仿宋_GB2312" w:hint="eastAsia"/>
          <w:sz w:val="32"/>
          <w:szCs w:val="32"/>
        </w:rPr>
        <w:t>分钟，作者（主创人员）超过</w:t>
      </w:r>
      <w:r>
        <w:rPr>
          <w:rFonts w:eastAsia="仿宋_GB2312"/>
          <w:sz w:val="32"/>
          <w:szCs w:val="32"/>
        </w:rPr>
        <w:t>5</w:t>
      </w:r>
      <w:r>
        <w:rPr>
          <w:rFonts w:eastAsia="仿宋_GB2312" w:hint="eastAsia"/>
          <w:sz w:val="32"/>
          <w:szCs w:val="32"/>
        </w:rPr>
        <w:t>人按</w:t>
      </w:r>
      <w:r>
        <w:rPr>
          <w:rFonts w:ascii="仿宋_GB2312" w:eastAsia="仿宋_GB2312" w:hint="eastAsia"/>
          <w:sz w:val="32"/>
          <w:szCs w:val="32"/>
        </w:rPr>
        <w:t>“集体”</w:t>
      </w:r>
      <w:r>
        <w:rPr>
          <w:rFonts w:eastAsia="仿宋_GB2312" w:hint="eastAsia"/>
          <w:sz w:val="32"/>
          <w:szCs w:val="32"/>
        </w:rPr>
        <w:t>申报。</w:t>
      </w:r>
    </w:p>
    <w:p w:rsidR="003129FF" w:rsidRDefault="00894DF2" w:rsidP="00FE09AF">
      <w:pPr>
        <w:spacing w:line="580" w:lineRule="exact"/>
        <w:ind w:firstLineChars="200" w:firstLine="643"/>
        <w:rPr>
          <w:rFonts w:eastAsia="仿宋_GB2312"/>
          <w:sz w:val="32"/>
          <w:szCs w:val="32"/>
        </w:rPr>
      </w:pPr>
      <w:r>
        <w:rPr>
          <w:rFonts w:eastAsia="仿宋_GB2312" w:hint="eastAsia"/>
          <w:b/>
          <w:sz w:val="32"/>
          <w:szCs w:val="32"/>
        </w:rPr>
        <w:t>③新闻专题类：</w:t>
      </w:r>
      <w:r>
        <w:rPr>
          <w:rFonts w:eastAsia="仿宋_GB2312" w:hint="eastAsia"/>
          <w:sz w:val="32"/>
          <w:szCs w:val="32"/>
        </w:rPr>
        <w:t>定义及要求同文字作品通讯与深度报道类。广播专题类作品时长不超过</w:t>
      </w:r>
      <w:r>
        <w:rPr>
          <w:rFonts w:eastAsia="仿宋_GB2312"/>
          <w:sz w:val="32"/>
          <w:szCs w:val="32"/>
        </w:rPr>
        <w:t>30</w:t>
      </w:r>
      <w:r>
        <w:rPr>
          <w:rFonts w:eastAsia="仿宋_GB2312" w:hint="eastAsia"/>
          <w:sz w:val="32"/>
          <w:szCs w:val="32"/>
        </w:rPr>
        <w:t>分钟，作者（主创人员）超过</w:t>
      </w:r>
      <w:r>
        <w:rPr>
          <w:rFonts w:eastAsia="仿宋_GB2312"/>
          <w:sz w:val="32"/>
          <w:szCs w:val="32"/>
        </w:rPr>
        <w:t>6</w:t>
      </w:r>
      <w:r>
        <w:rPr>
          <w:rFonts w:eastAsia="仿宋_GB2312" w:hint="eastAsia"/>
          <w:sz w:val="32"/>
          <w:szCs w:val="32"/>
        </w:rPr>
        <w:lastRenderedPageBreak/>
        <w:t>人按</w:t>
      </w:r>
      <w:r>
        <w:rPr>
          <w:rFonts w:ascii="仿宋_GB2312" w:eastAsia="仿宋_GB2312" w:hint="eastAsia"/>
          <w:sz w:val="32"/>
          <w:szCs w:val="32"/>
        </w:rPr>
        <w:t>“集体”</w:t>
      </w:r>
      <w:r>
        <w:rPr>
          <w:rFonts w:eastAsia="仿宋_GB2312" w:hint="eastAsia"/>
          <w:sz w:val="32"/>
          <w:szCs w:val="32"/>
        </w:rPr>
        <w:t>申报；电视专题类作品时长不超过</w:t>
      </w:r>
      <w:r>
        <w:rPr>
          <w:rFonts w:eastAsia="仿宋_GB2312"/>
          <w:sz w:val="32"/>
          <w:szCs w:val="32"/>
        </w:rPr>
        <w:t>45</w:t>
      </w:r>
      <w:r>
        <w:rPr>
          <w:rFonts w:eastAsia="仿宋_GB2312" w:hint="eastAsia"/>
          <w:sz w:val="32"/>
          <w:szCs w:val="32"/>
        </w:rPr>
        <w:t>分钟，作者（主创人员）超过</w:t>
      </w:r>
      <w:r>
        <w:rPr>
          <w:rFonts w:eastAsia="仿宋_GB2312"/>
          <w:sz w:val="32"/>
          <w:szCs w:val="32"/>
        </w:rPr>
        <w:t>7</w:t>
      </w:r>
      <w:r>
        <w:rPr>
          <w:rFonts w:eastAsia="仿宋_GB2312" w:hint="eastAsia"/>
          <w:sz w:val="32"/>
          <w:szCs w:val="32"/>
        </w:rPr>
        <w:t>人</w:t>
      </w:r>
      <w:r>
        <w:rPr>
          <w:rFonts w:ascii="仿宋_GB2312" w:eastAsia="仿宋_GB2312" w:hint="eastAsia"/>
          <w:sz w:val="32"/>
          <w:szCs w:val="32"/>
        </w:rPr>
        <w:t>按“集体”</w:t>
      </w:r>
      <w:r>
        <w:rPr>
          <w:rFonts w:eastAsia="仿宋_GB2312" w:hint="eastAsia"/>
          <w:sz w:val="32"/>
          <w:szCs w:val="32"/>
        </w:rPr>
        <w:t>申报。</w:t>
      </w:r>
    </w:p>
    <w:p w:rsidR="003129FF" w:rsidRDefault="00894DF2">
      <w:pPr>
        <w:spacing w:line="580" w:lineRule="exact"/>
        <w:ind w:firstLineChars="200" w:firstLine="640"/>
        <w:rPr>
          <w:rFonts w:eastAsia="仿宋_GB2312"/>
          <w:sz w:val="32"/>
          <w:szCs w:val="32"/>
        </w:rPr>
      </w:pPr>
      <w:r>
        <w:rPr>
          <w:rFonts w:eastAsia="仿宋_GB2312" w:hint="eastAsia"/>
          <w:sz w:val="32"/>
          <w:szCs w:val="32"/>
        </w:rPr>
        <w:t>系列（连续、组合）报道作品，单件作品不得少于</w:t>
      </w:r>
      <w:r>
        <w:rPr>
          <w:rFonts w:eastAsia="仿宋_GB2312"/>
          <w:sz w:val="32"/>
          <w:szCs w:val="32"/>
        </w:rPr>
        <w:t>3</w:t>
      </w:r>
      <w:r>
        <w:rPr>
          <w:rFonts w:eastAsia="仿宋_GB2312" w:hint="eastAsia"/>
          <w:sz w:val="32"/>
          <w:szCs w:val="32"/>
        </w:rPr>
        <w:t>篇，以所申报的每件代表作体裁适用相应项目规定，广播作品作者（主创人员）超过</w:t>
      </w:r>
      <w:r>
        <w:rPr>
          <w:rFonts w:eastAsia="仿宋_GB2312"/>
          <w:sz w:val="32"/>
          <w:szCs w:val="32"/>
        </w:rPr>
        <w:t>7</w:t>
      </w:r>
      <w:r>
        <w:rPr>
          <w:rFonts w:eastAsia="仿宋_GB2312" w:hint="eastAsia"/>
          <w:sz w:val="32"/>
          <w:szCs w:val="32"/>
        </w:rPr>
        <w:t>人</w:t>
      </w:r>
      <w:r>
        <w:rPr>
          <w:rFonts w:ascii="仿宋_GB2312" w:eastAsia="仿宋_GB2312" w:hint="eastAsia"/>
          <w:sz w:val="32"/>
          <w:szCs w:val="32"/>
        </w:rPr>
        <w:t>按“集体”</w:t>
      </w:r>
      <w:r>
        <w:rPr>
          <w:rFonts w:eastAsia="仿宋_GB2312" w:hint="eastAsia"/>
          <w:sz w:val="32"/>
          <w:szCs w:val="32"/>
        </w:rPr>
        <w:t>申报，电视作品作者（主创人员）超过</w:t>
      </w:r>
      <w:r>
        <w:rPr>
          <w:rFonts w:eastAsia="仿宋_GB2312"/>
          <w:sz w:val="32"/>
          <w:szCs w:val="32"/>
        </w:rPr>
        <w:t>8</w:t>
      </w:r>
      <w:r>
        <w:rPr>
          <w:rFonts w:eastAsia="仿宋_GB2312" w:hint="eastAsia"/>
          <w:sz w:val="32"/>
          <w:szCs w:val="32"/>
        </w:rPr>
        <w:t>人按</w:t>
      </w:r>
      <w:r>
        <w:rPr>
          <w:rFonts w:ascii="仿宋_GB2312" w:eastAsia="仿宋_GB2312" w:hint="eastAsia"/>
          <w:sz w:val="32"/>
          <w:szCs w:val="32"/>
        </w:rPr>
        <w:t>“集体”申</w:t>
      </w:r>
      <w:r>
        <w:rPr>
          <w:rFonts w:eastAsia="仿宋_GB2312" w:hint="eastAsia"/>
          <w:sz w:val="32"/>
          <w:szCs w:val="32"/>
        </w:rPr>
        <w:t>报。刊播时间跨年度的系列报道和连续报道，按作品结束时的刊播年度申报。</w:t>
      </w:r>
    </w:p>
    <w:p w:rsidR="003129FF" w:rsidRDefault="00894DF2" w:rsidP="00FE09AF">
      <w:pPr>
        <w:spacing w:line="580" w:lineRule="exact"/>
        <w:ind w:firstLineChars="200" w:firstLine="643"/>
        <w:rPr>
          <w:rFonts w:ascii="楷体_GB2312" w:eastAsia="楷体_GB2312"/>
          <w:b/>
          <w:sz w:val="32"/>
          <w:szCs w:val="32"/>
        </w:rPr>
      </w:pPr>
      <w:r w:rsidRPr="00F1493A">
        <w:rPr>
          <w:rFonts w:eastAsia="楷体_GB2312"/>
          <w:b/>
          <w:sz w:val="32"/>
          <w:szCs w:val="32"/>
        </w:rPr>
        <w:t>3.</w:t>
      </w:r>
      <w:r>
        <w:rPr>
          <w:rFonts w:ascii="楷体_GB2312" w:eastAsia="楷体_GB2312" w:hint="eastAsia"/>
          <w:b/>
          <w:sz w:val="32"/>
          <w:szCs w:val="32"/>
        </w:rPr>
        <w:t>网络作品参评项目</w:t>
      </w:r>
    </w:p>
    <w:p w:rsidR="003129FF" w:rsidRDefault="00894DF2" w:rsidP="00FE09AF">
      <w:pPr>
        <w:spacing w:line="580" w:lineRule="exact"/>
        <w:ind w:firstLineChars="200" w:firstLine="643"/>
        <w:rPr>
          <w:rFonts w:eastAsia="仿宋_GB2312"/>
          <w:sz w:val="32"/>
          <w:szCs w:val="32"/>
        </w:rPr>
      </w:pPr>
      <w:r>
        <w:rPr>
          <w:rFonts w:eastAsia="仿宋_GB2312" w:hint="eastAsia"/>
          <w:b/>
          <w:sz w:val="32"/>
          <w:szCs w:val="32"/>
        </w:rPr>
        <w:t>①评论类：</w:t>
      </w:r>
      <w:r>
        <w:rPr>
          <w:rFonts w:eastAsia="仿宋_GB2312" w:hint="eastAsia"/>
          <w:sz w:val="32"/>
          <w:szCs w:val="32"/>
        </w:rPr>
        <w:t>定义及要求同文字类，同时要求体现传播环境和媒体特征。字数不超过</w:t>
      </w:r>
      <w:r>
        <w:rPr>
          <w:rFonts w:eastAsia="仿宋_GB2312"/>
          <w:sz w:val="32"/>
          <w:szCs w:val="32"/>
        </w:rPr>
        <w:t>2000</w:t>
      </w:r>
      <w:r>
        <w:rPr>
          <w:rFonts w:eastAsia="仿宋_GB2312" w:hint="eastAsia"/>
          <w:sz w:val="32"/>
          <w:szCs w:val="32"/>
        </w:rPr>
        <w:t>字，作者（主创人员）超过</w:t>
      </w:r>
      <w:r>
        <w:rPr>
          <w:rFonts w:eastAsia="仿宋_GB2312"/>
          <w:sz w:val="32"/>
          <w:szCs w:val="32"/>
        </w:rPr>
        <w:t>3</w:t>
      </w:r>
      <w:r>
        <w:rPr>
          <w:rFonts w:eastAsia="仿宋_GB2312" w:hint="eastAsia"/>
          <w:sz w:val="32"/>
          <w:szCs w:val="32"/>
        </w:rPr>
        <w:t>人按</w:t>
      </w:r>
      <w:r>
        <w:rPr>
          <w:rFonts w:ascii="仿宋_GB2312" w:eastAsia="仿宋_GB2312" w:hint="eastAsia"/>
          <w:sz w:val="32"/>
          <w:szCs w:val="32"/>
        </w:rPr>
        <w:t>“集体”</w:t>
      </w:r>
      <w:r>
        <w:rPr>
          <w:rFonts w:eastAsia="仿宋_GB2312" w:hint="eastAsia"/>
          <w:sz w:val="32"/>
          <w:szCs w:val="32"/>
        </w:rPr>
        <w:t>申报（除新闻宣传主管部门和新闻单位主办的具有登载新闻业务资质的新闻网站及各地政法网站外，政法新媒体、政法干警自媒体可以参加此项评选）。</w:t>
      </w:r>
    </w:p>
    <w:p w:rsidR="003129FF" w:rsidRDefault="00894DF2" w:rsidP="00FE09AF">
      <w:pPr>
        <w:spacing w:line="580" w:lineRule="exact"/>
        <w:ind w:firstLineChars="200" w:firstLine="643"/>
        <w:rPr>
          <w:rFonts w:eastAsia="仿宋_GB2312"/>
          <w:sz w:val="32"/>
          <w:szCs w:val="32"/>
        </w:rPr>
      </w:pPr>
      <w:r>
        <w:rPr>
          <w:rFonts w:eastAsia="仿宋_GB2312" w:hint="eastAsia"/>
          <w:b/>
          <w:sz w:val="32"/>
          <w:szCs w:val="32"/>
        </w:rPr>
        <w:t>②专题类：</w:t>
      </w:r>
      <w:r>
        <w:rPr>
          <w:rFonts w:eastAsia="仿宋_GB2312" w:hint="eastAsia"/>
          <w:sz w:val="32"/>
          <w:szCs w:val="32"/>
        </w:rPr>
        <w:t>综合运用多媒体手段和多种新闻体裁，从不同角度全面报道同一新闻事件或同一新闻主题的作品，含网络新闻访谈。要求主题得当，特色鲜明，容量大、采集广，更新及时，交互性强，表现形式丰富多样；页面结构清晰，布局合理，设计新颖美观，形式、内容与主题思想有机统一。作者（主创人员）超过</w:t>
      </w:r>
      <w:r>
        <w:rPr>
          <w:rFonts w:eastAsia="仿宋_GB2312"/>
          <w:sz w:val="32"/>
          <w:szCs w:val="32"/>
        </w:rPr>
        <w:t>7</w:t>
      </w:r>
      <w:r>
        <w:rPr>
          <w:rFonts w:eastAsia="仿宋_GB2312" w:hint="eastAsia"/>
          <w:sz w:val="32"/>
          <w:szCs w:val="32"/>
        </w:rPr>
        <w:t>人</w:t>
      </w:r>
      <w:r>
        <w:rPr>
          <w:rFonts w:ascii="仿宋_GB2312" w:eastAsia="仿宋_GB2312" w:hint="eastAsia"/>
          <w:sz w:val="32"/>
          <w:szCs w:val="32"/>
        </w:rPr>
        <w:t>按“集体”申</w:t>
      </w:r>
      <w:r>
        <w:rPr>
          <w:rFonts w:eastAsia="仿宋_GB2312" w:hint="eastAsia"/>
          <w:sz w:val="32"/>
          <w:szCs w:val="32"/>
        </w:rPr>
        <w:t>报。</w:t>
      </w:r>
    </w:p>
    <w:p w:rsidR="003129FF" w:rsidRDefault="00894DF2">
      <w:pPr>
        <w:spacing w:line="580" w:lineRule="exact"/>
        <w:ind w:firstLineChars="200" w:firstLine="640"/>
        <w:rPr>
          <w:rFonts w:eastAsia="仿宋_GB2312"/>
          <w:sz w:val="32"/>
          <w:szCs w:val="32"/>
        </w:rPr>
      </w:pPr>
      <w:r>
        <w:rPr>
          <w:rFonts w:eastAsia="仿宋_GB2312" w:hint="eastAsia"/>
          <w:sz w:val="32"/>
          <w:szCs w:val="32"/>
        </w:rPr>
        <w:t>稿件和政法优秀新闻作品推荐表一并上传。</w:t>
      </w:r>
    </w:p>
    <w:p w:rsidR="003129FF" w:rsidRDefault="00894DF2" w:rsidP="00FE09AF">
      <w:pPr>
        <w:spacing w:line="580" w:lineRule="exact"/>
        <w:ind w:firstLineChars="200" w:firstLine="643"/>
        <w:rPr>
          <w:rFonts w:ascii="楷体_GB2312" w:eastAsia="楷体_GB2312"/>
          <w:b/>
          <w:sz w:val="32"/>
          <w:szCs w:val="32"/>
        </w:rPr>
      </w:pPr>
      <w:r>
        <w:rPr>
          <w:rFonts w:ascii="楷体_GB2312" w:eastAsia="楷体_GB2312"/>
          <w:b/>
          <w:sz w:val="32"/>
          <w:szCs w:val="32"/>
        </w:rPr>
        <w:t>(</w:t>
      </w:r>
      <w:r>
        <w:rPr>
          <w:rFonts w:ascii="楷体_GB2312" w:eastAsia="楷体_GB2312" w:hint="eastAsia"/>
          <w:b/>
          <w:sz w:val="32"/>
          <w:szCs w:val="32"/>
        </w:rPr>
        <w:t>二</w:t>
      </w:r>
      <w:r>
        <w:rPr>
          <w:rFonts w:ascii="楷体_GB2312" w:eastAsia="楷体_GB2312"/>
          <w:b/>
          <w:sz w:val="32"/>
          <w:szCs w:val="32"/>
        </w:rPr>
        <w:t>)</w:t>
      </w:r>
      <w:r>
        <w:rPr>
          <w:rFonts w:ascii="楷体_GB2312" w:eastAsia="楷体_GB2312" w:hint="eastAsia"/>
          <w:b/>
          <w:sz w:val="32"/>
          <w:szCs w:val="32"/>
        </w:rPr>
        <w:t>书画作品</w:t>
      </w:r>
    </w:p>
    <w:p w:rsidR="003129FF" w:rsidRDefault="00894DF2">
      <w:pPr>
        <w:spacing w:line="580" w:lineRule="exact"/>
        <w:ind w:firstLineChars="200" w:firstLine="640"/>
        <w:rPr>
          <w:sz w:val="32"/>
          <w:szCs w:val="32"/>
        </w:rPr>
      </w:pPr>
      <w:r>
        <w:rPr>
          <w:rFonts w:eastAsia="仿宋_GB2312" w:hint="eastAsia"/>
          <w:sz w:val="32"/>
          <w:szCs w:val="32"/>
        </w:rPr>
        <w:lastRenderedPageBreak/>
        <w:t>书法类作品分别为</w:t>
      </w:r>
      <w:r>
        <w:rPr>
          <w:rFonts w:eastAsia="仿宋_GB2312"/>
          <w:sz w:val="32"/>
          <w:szCs w:val="32"/>
        </w:rPr>
        <w:t>138×69</w:t>
      </w:r>
      <w:r>
        <w:rPr>
          <w:rFonts w:eastAsia="仿宋_GB2312" w:hint="eastAsia"/>
          <w:sz w:val="32"/>
          <w:szCs w:val="32"/>
        </w:rPr>
        <w:t>厘米和</w:t>
      </w:r>
      <w:r>
        <w:rPr>
          <w:rFonts w:eastAsia="仿宋_GB2312"/>
          <w:sz w:val="32"/>
          <w:szCs w:val="32"/>
        </w:rPr>
        <w:t>180×97</w:t>
      </w:r>
      <w:r>
        <w:rPr>
          <w:rFonts w:eastAsia="仿宋_GB2312" w:hint="eastAsia"/>
          <w:sz w:val="32"/>
          <w:szCs w:val="32"/>
        </w:rPr>
        <w:t>厘米（即四尺整张与六尺整张），不鼓励异形作品</w:t>
      </w:r>
      <w:r>
        <w:rPr>
          <w:rFonts w:hint="eastAsia"/>
          <w:sz w:val="32"/>
          <w:szCs w:val="32"/>
        </w:rPr>
        <w:t>。</w:t>
      </w:r>
      <w:r>
        <w:rPr>
          <w:rFonts w:eastAsia="仿宋_GB2312" w:hint="eastAsia"/>
          <w:sz w:val="32"/>
          <w:szCs w:val="32"/>
        </w:rPr>
        <w:t>作品可采用：楷书、行书、隶书、篆书、草书五类；题材范围为古诗词、党史名句名文或原创积极向上的内容，每幅作品字数不少于</w:t>
      </w:r>
      <w:r>
        <w:rPr>
          <w:rFonts w:eastAsia="仿宋_GB2312"/>
          <w:sz w:val="32"/>
          <w:szCs w:val="32"/>
        </w:rPr>
        <w:t>8</w:t>
      </w:r>
      <w:r>
        <w:rPr>
          <w:rFonts w:eastAsia="仿宋_GB2312" w:hint="eastAsia"/>
          <w:sz w:val="32"/>
          <w:szCs w:val="32"/>
        </w:rPr>
        <w:t>个字。</w:t>
      </w:r>
    </w:p>
    <w:p w:rsidR="003129FF" w:rsidRDefault="00894DF2">
      <w:pPr>
        <w:spacing w:line="580" w:lineRule="exact"/>
        <w:ind w:firstLineChars="200" w:firstLine="640"/>
        <w:rPr>
          <w:rFonts w:eastAsia="仿宋_GB2312"/>
          <w:sz w:val="32"/>
          <w:szCs w:val="32"/>
        </w:rPr>
      </w:pPr>
      <w:r>
        <w:rPr>
          <w:rFonts w:eastAsia="仿宋_GB2312" w:hint="eastAsia"/>
          <w:sz w:val="32"/>
          <w:szCs w:val="32"/>
        </w:rPr>
        <w:t>国画类作品分别为</w:t>
      </w:r>
      <w:r>
        <w:rPr>
          <w:rFonts w:eastAsia="仿宋_GB2312"/>
          <w:sz w:val="32"/>
          <w:szCs w:val="32"/>
        </w:rPr>
        <w:t>138×69</w:t>
      </w:r>
      <w:r>
        <w:rPr>
          <w:rFonts w:eastAsia="仿宋_GB2312" w:hint="eastAsia"/>
          <w:sz w:val="32"/>
          <w:szCs w:val="32"/>
        </w:rPr>
        <w:t>厘米和</w:t>
      </w:r>
      <w:r>
        <w:rPr>
          <w:rFonts w:eastAsia="仿宋_GB2312"/>
          <w:sz w:val="32"/>
          <w:szCs w:val="32"/>
        </w:rPr>
        <w:t>68×68</w:t>
      </w:r>
      <w:r>
        <w:rPr>
          <w:rFonts w:eastAsia="仿宋_GB2312" w:hint="eastAsia"/>
          <w:sz w:val="32"/>
          <w:szCs w:val="32"/>
        </w:rPr>
        <w:t>厘米（即四尺整张与四尺斗方），不鼓励异形作品</w:t>
      </w:r>
      <w:r>
        <w:rPr>
          <w:rFonts w:hint="eastAsia"/>
          <w:sz w:val="32"/>
          <w:szCs w:val="32"/>
        </w:rPr>
        <w:t>。</w:t>
      </w:r>
      <w:r>
        <w:rPr>
          <w:rFonts w:eastAsia="仿宋_GB2312" w:hint="eastAsia"/>
          <w:sz w:val="32"/>
          <w:szCs w:val="32"/>
        </w:rPr>
        <w:t>作品可为：花鸟、山水、人物三类。</w:t>
      </w:r>
    </w:p>
    <w:p w:rsidR="003129FF" w:rsidRDefault="00894DF2">
      <w:pPr>
        <w:spacing w:line="580" w:lineRule="exact"/>
        <w:ind w:firstLineChars="200" w:firstLine="640"/>
        <w:rPr>
          <w:rFonts w:eastAsia="仿宋_GB2312"/>
          <w:sz w:val="32"/>
          <w:szCs w:val="32"/>
        </w:rPr>
      </w:pPr>
      <w:r>
        <w:rPr>
          <w:rFonts w:eastAsia="仿宋_GB2312" w:hint="eastAsia"/>
          <w:sz w:val="32"/>
          <w:szCs w:val="32"/>
        </w:rPr>
        <w:t>参赛作品需使用专业书画纸张（宣纸），禁止使用易折断、易破损的纸张（含卡纸、素描纸），参赛作品禁止装裱，报送</w:t>
      </w:r>
      <w:r>
        <w:rPr>
          <w:rFonts w:eastAsia="仿宋_GB2312" w:hint="eastAsia"/>
          <w:b/>
          <w:bCs/>
          <w:sz w:val="32"/>
          <w:szCs w:val="32"/>
        </w:rPr>
        <w:t>原件</w:t>
      </w:r>
      <w:r>
        <w:rPr>
          <w:rFonts w:eastAsia="仿宋_GB2312" w:hint="eastAsia"/>
          <w:sz w:val="32"/>
          <w:szCs w:val="32"/>
        </w:rPr>
        <w:t>作品参赛后，一律不退回。</w:t>
      </w:r>
    </w:p>
    <w:p w:rsidR="003129FF" w:rsidRDefault="00894DF2">
      <w:pPr>
        <w:spacing w:line="580" w:lineRule="exact"/>
        <w:ind w:firstLineChars="200" w:firstLine="640"/>
        <w:rPr>
          <w:rFonts w:eastAsia="仿宋_GB2312"/>
          <w:sz w:val="32"/>
          <w:szCs w:val="32"/>
        </w:rPr>
      </w:pPr>
      <w:r>
        <w:rPr>
          <w:rFonts w:eastAsia="仿宋_GB2312" w:hint="eastAsia"/>
          <w:sz w:val="32"/>
          <w:szCs w:val="32"/>
        </w:rPr>
        <w:t>作品要求具有美观性、完整性、艺术性、健康性。参赛作者必须提供个人真实作品，参赛作品不能为他人代笔或多人执笔完成；参赛作品必须是参赛作者针对本次活动规定题材创作的作品。作品报送联系人曹金库（</w:t>
      </w:r>
      <w:r>
        <w:rPr>
          <w:rFonts w:eastAsia="仿宋_GB2312" w:hint="eastAsia"/>
          <w:sz w:val="32"/>
          <w:szCs w:val="32"/>
        </w:rPr>
        <w:t>15691758050</w:t>
      </w:r>
      <w:r>
        <w:rPr>
          <w:rFonts w:eastAsia="仿宋_GB2312" w:hint="eastAsia"/>
          <w:sz w:val="32"/>
          <w:szCs w:val="32"/>
        </w:rPr>
        <w:t>）。</w:t>
      </w:r>
    </w:p>
    <w:p w:rsidR="003129FF" w:rsidRDefault="00894DF2" w:rsidP="00FE09A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（三）征文作品</w:t>
      </w:r>
    </w:p>
    <w:p w:rsidR="003129FF" w:rsidRDefault="00894DF2">
      <w:pPr>
        <w:spacing w:line="580" w:lineRule="exact"/>
        <w:ind w:firstLineChars="200" w:firstLine="640"/>
        <w:rPr>
          <w:rFonts w:eastAsia="仿宋_GB2312"/>
          <w:sz w:val="32"/>
          <w:szCs w:val="32"/>
        </w:rPr>
      </w:pPr>
      <w:r>
        <w:rPr>
          <w:rFonts w:eastAsia="仿宋_GB2312" w:hint="eastAsia"/>
          <w:sz w:val="32"/>
          <w:szCs w:val="32"/>
        </w:rPr>
        <w:t>作品体裁：以诗歌、散文、小说、纪实文学体裁为主。诗歌一般不超过</w:t>
      </w:r>
      <w:r>
        <w:rPr>
          <w:rFonts w:eastAsia="仿宋_GB2312"/>
          <w:sz w:val="32"/>
          <w:szCs w:val="32"/>
        </w:rPr>
        <w:t>100</w:t>
      </w:r>
      <w:r>
        <w:rPr>
          <w:rFonts w:eastAsia="仿宋_GB2312" w:hint="eastAsia"/>
          <w:sz w:val="32"/>
          <w:szCs w:val="32"/>
        </w:rPr>
        <w:t>行，散文一般不超过</w:t>
      </w:r>
      <w:r>
        <w:rPr>
          <w:rFonts w:eastAsia="仿宋_GB2312"/>
          <w:sz w:val="32"/>
          <w:szCs w:val="32"/>
        </w:rPr>
        <w:t>3000</w:t>
      </w:r>
      <w:r>
        <w:rPr>
          <w:rFonts w:eastAsia="仿宋_GB2312" w:hint="eastAsia"/>
          <w:sz w:val="32"/>
          <w:szCs w:val="32"/>
        </w:rPr>
        <w:t>字，小说、纪实文学不超过</w:t>
      </w:r>
      <w:r>
        <w:rPr>
          <w:rFonts w:eastAsia="仿宋_GB2312"/>
          <w:sz w:val="32"/>
          <w:szCs w:val="32"/>
        </w:rPr>
        <w:t>5000</w:t>
      </w:r>
      <w:r>
        <w:rPr>
          <w:rFonts w:eastAsia="仿宋_GB2312" w:hint="eastAsia"/>
          <w:sz w:val="32"/>
          <w:szCs w:val="32"/>
        </w:rPr>
        <w:t>字。所有参赛作品必须为原创作品，不得抄袭和转载。</w:t>
      </w:r>
    </w:p>
    <w:p w:rsidR="003129FF" w:rsidRDefault="00894DF2" w:rsidP="00FE09AF">
      <w:pPr>
        <w:spacing w:line="580" w:lineRule="exact"/>
        <w:ind w:firstLineChars="200" w:firstLine="643"/>
        <w:rPr>
          <w:rFonts w:ascii="楷体_GB2312" w:eastAsia="楷体_GB2312"/>
          <w:b/>
          <w:sz w:val="32"/>
          <w:szCs w:val="32"/>
        </w:rPr>
      </w:pPr>
      <w:r>
        <w:rPr>
          <w:rFonts w:ascii="楷体_GB2312" w:eastAsia="楷体_GB2312" w:hint="eastAsia"/>
          <w:b/>
          <w:sz w:val="32"/>
          <w:szCs w:val="32"/>
        </w:rPr>
        <w:t>（四）摄影作品</w:t>
      </w:r>
    </w:p>
    <w:p w:rsidR="003129FF" w:rsidRDefault="00894DF2">
      <w:pPr>
        <w:spacing w:line="580" w:lineRule="exact"/>
        <w:ind w:firstLineChars="200" w:firstLine="640"/>
        <w:jc w:val="left"/>
        <w:rPr>
          <w:rFonts w:eastAsia="仿宋_GB2312"/>
          <w:sz w:val="32"/>
          <w:szCs w:val="32"/>
        </w:rPr>
      </w:pPr>
      <w:r>
        <w:rPr>
          <w:rFonts w:eastAsia="仿宋_GB2312" w:hint="eastAsia"/>
          <w:sz w:val="32"/>
          <w:szCs w:val="32"/>
        </w:rPr>
        <w:t>作品以纪实手法表现，像素不小于</w:t>
      </w:r>
      <w:r>
        <w:rPr>
          <w:rFonts w:eastAsia="仿宋_GB2312"/>
          <w:sz w:val="32"/>
          <w:szCs w:val="32"/>
        </w:rPr>
        <w:t>600</w:t>
      </w:r>
      <w:r>
        <w:rPr>
          <w:rFonts w:eastAsia="仿宋_GB2312" w:hint="eastAsia"/>
          <w:sz w:val="32"/>
          <w:szCs w:val="32"/>
        </w:rPr>
        <w:t>万，以电子版上报，</w:t>
      </w:r>
      <w:r>
        <w:rPr>
          <w:rFonts w:eastAsia="仿宋_GB2312" w:hint="eastAsia"/>
          <w:sz w:val="32"/>
          <w:szCs w:val="32"/>
        </w:rPr>
        <w:lastRenderedPageBreak/>
        <w:t>备注好作品名称。不能改变原始影像，仅可做色彩、色调、亮度、反差的适当调整，谢绝提供数码创意合成作品；若作者以组照参赛的，组照数量不超过</w:t>
      </w:r>
      <w:r>
        <w:rPr>
          <w:rFonts w:eastAsia="仿宋_GB2312"/>
          <w:sz w:val="32"/>
          <w:szCs w:val="32"/>
        </w:rPr>
        <w:t>9</w:t>
      </w:r>
      <w:r>
        <w:rPr>
          <w:rFonts w:eastAsia="仿宋_GB2312" w:hint="eastAsia"/>
          <w:sz w:val="32"/>
          <w:szCs w:val="32"/>
        </w:rPr>
        <w:t>张。</w:t>
      </w:r>
    </w:p>
    <w:p w:rsidR="003129FF" w:rsidRDefault="00894DF2">
      <w:pPr>
        <w:spacing w:line="580" w:lineRule="exact"/>
        <w:rPr>
          <w:rFonts w:ascii="楷体_GB2312" w:eastAsia="楷体_GB2312"/>
          <w:b/>
          <w:sz w:val="32"/>
          <w:szCs w:val="32"/>
        </w:rPr>
      </w:pPr>
      <w:r>
        <w:rPr>
          <w:rFonts w:ascii="楷体_GB2312" w:eastAsia="楷体_GB2312" w:hint="eastAsia"/>
          <w:b/>
          <w:sz w:val="32"/>
          <w:szCs w:val="32"/>
        </w:rPr>
        <w:t xml:space="preserve">    （五）剧本作品</w:t>
      </w:r>
    </w:p>
    <w:p w:rsidR="003129FF" w:rsidRPr="005E640F" w:rsidRDefault="00894DF2" w:rsidP="005E640F">
      <w:pPr>
        <w:spacing w:line="580" w:lineRule="exact"/>
        <w:ind w:firstLine="640"/>
        <w:rPr>
          <w:rFonts w:eastAsia="仿宋_GB2312" w:cs="仿宋_GB2312"/>
          <w:color w:val="000000"/>
          <w:kern w:val="0"/>
          <w:sz w:val="32"/>
          <w:szCs w:val="32"/>
        </w:rPr>
      </w:pPr>
      <w:r>
        <w:rPr>
          <w:rFonts w:eastAsia="仿宋_GB2312" w:cs="仿宋_GB2312" w:hint="eastAsia"/>
          <w:color w:val="000000"/>
          <w:kern w:val="0"/>
          <w:sz w:val="32"/>
          <w:szCs w:val="32"/>
        </w:rPr>
        <w:t>仅报送故事梗概和全剧本节选，统一以</w:t>
      </w:r>
      <w:r>
        <w:rPr>
          <w:rFonts w:eastAsia="仿宋_GB2312" w:cs="仿宋_GB2312"/>
          <w:color w:val="000000"/>
          <w:kern w:val="0"/>
          <w:sz w:val="32"/>
          <w:szCs w:val="32"/>
        </w:rPr>
        <w:t>PDF</w:t>
      </w:r>
      <w:r>
        <w:rPr>
          <w:rFonts w:eastAsia="仿宋_GB2312" w:cs="仿宋_GB2312" w:hint="eastAsia"/>
          <w:color w:val="000000"/>
          <w:kern w:val="0"/>
          <w:sz w:val="32"/>
          <w:szCs w:val="32"/>
        </w:rPr>
        <w:t>格式上传，（若剧本已拍摄成微电影、微视频、微动漫并报</w:t>
      </w:r>
      <w:r w:rsidR="00327384">
        <w:rPr>
          <w:rFonts w:eastAsia="仿宋_GB2312" w:cs="仿宋_GB2312" w:hint="eastAsia"/>
          <w:color w:val="000000"/>
          <w:kern w:val="0"/>
          <w:sz w:val="32"/>
          <w:szCs w:val="32"/>
        </w:rPr>
        <w:t>送</w:t>
      </w:r>
      <w:r>
        <w:rPr>
          <w:rFonts w:eastAsia="仿宋_GB2312" w:cs="仿宋_GB2312" w:hint="eastAsia"/>
          <w:color w:val="000000"/>
          <w:kern w:val="0"/>
          <w:sz w:val="32"/>
          <w:szCs w:val="32"/>
        </w:rPr>
        <w:t>参赛的不可参加剧本类评选）。</w:t>
      </w:r>
    </w:p>
    <w:sectPr w:rsidR="003129FF" w:rsidRPr="005E640F" w:rsidSect="005E640F">
      <w:pgSz w:w="11906" w:h="16838"/>
      <w:pgMar w:top="2098" w:right="1531" w:bottom="1985" w:left="1531"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070" w:rsidRDefault="00CC1070" w:rsidP="003129FF">
      <w:r>
        <w:separator/>
      </w:r>
    </w:p>
  </w:endnote>
  <w:endnote w:type="continuationSeparator" w:id="0">
    <w:p w:rsidR="00CC1070" w:rsidRDefault="00CC1070" w:rsidP="003129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script"/>
    <w:pitch w:val="default"/>
    <w:sig w:usb0="00000001" w:usb1="080E0000" w:usb2="00000000" w:usb3="00000000" w:csb0="00040000" w:csb1="00000000"/>
  </w:font>
  <w:font w:name="华文楷体">
    <w:altName w:val="hakuyoxingshu7000"/>
    <w:charset w:val="86"/>
    <w:family w:val="auto"/>
    <w:pitch w:val="default"/>
    <w:sig w:usb0="00000000" w:usb1="0000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公文楷体">
    <w:altName w:val="宋体"/>
    <w:charset w:val="86"/>
    <w:family w:val="auto"/>
    <w:pitch w:val="default"/>
    <w:sig w:usb0="00000000" w:usb1="00000000" w:usb2="00000010" w:usb3="00000000" w:csb0="00040000" w:csb1="00000000"/>
  </w:font>
  <w:font w:name="方正公文仿宋">
    <w:altName w:val="仿宋"/>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070" w:rsidRDefault="00CC1070" w:rsidP="003129FF">
      <w:r>
        <w:separator/>
      </w:r>
    </w:p>
  </w:footnote>
  <w:footnote w:type="continuationSeparator" w:id="0">
    <w:p w:rsidR="00CC1070" w:rsidRDefault="00CC1070" w:rsidP="003129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71D"/>
    <w:rsid w:val="A7FE090D"/>
    <w:rsid w:val="BBFF2BBE"/>
    <w:rsid w:val="D3BE8CAC"/>
    <w:rsid w:val="E3B66E56"/>
    <w:rsid w:val="EF5B0587"/>
    <w:rsid w:val="F77D97AD"/>
    <w:rsid w:val="FADBA186"/>
    <w:rsid w:val="FB33177A"/>
    <w:rsid w:val="00015E12"/>
    <w:rsid w:val="0002211C"/>
    <w:rsid w:val="00033613"/>
    <w:rsid w:val="00034A19"/>
    <w:rsid w:val="00065ECF"/>
    <w:rsid w:val="00075A10"/>
    <w:rsid w:val="000767AF"/>
    <w:rsid w:val="000868A1"/>
    <w:rsid w:val="00087021"/>
    <w:rsid w:val="00092FD0"/>
    <w:rsid w:val="000A11C9"/>
    <w:rsid w:val="000A7862"/>
    <w:rsid w:val="000B139D"/>
    <w:rsid w:val="000B6027"/>
    <w:rsid w:val="000E29A3"/>
    <w:rsid w:val="000E4DEC"/>
    <w:rsid w:val="000E546B"/>
    <w:rsid w:val="000E61A7"/>
    <w:rsid w:val="000F3CB7"/>
    <w:rsid w:val="000F554C"/>
    <w:rsid w:val="000F5FFC"/>
    <w:rsid w:val="0010065D"/>
    <w:rsid w:val="00100CC9"/>
    <w:rsid w:val="001026E2"/>
    <w:rsid w:val="00105E7D"/>
    <w:rsid w:val="00122DAD"/>
    <w:rsid w:val="001248AC"/>
    <w:rsid w:val="00131C52"/>
    <w:rsid w:val="00133806"/>
    <w:rsid w:val="00144D0F"/>
    <w:rsid w:val="0014665B"/>
    <w:rsid w:val="00146B5A"/>
    <w:rsid w:val="00147F43"/>
    <w:rsid w:val="00153695"/>
    <w:rsid w:val="00154906"/>
    <w:rsid w:val="00155578"/>
    <w:rsid w:val="00164081"/>
    <w:rsid w:val="0016517A"/>
    <w:rsid w:val="00170938"/>
    <w:rsid w:val="00174D3C"/>
    <w:rsid w:val="00183227"/>
    <w:rsid w:val="001B299D"/>
    <w:rsid w:val="001B4221"/>
    <w:rsid w:val="001C5BFF"/>
    <w:rsid w:val="001C62A7"/>
    <w:rsid w:val="001D1CF2"/>
    <w:rsid w:val="001D6CD4"/>
    <w:rsid w:val="001E3E20"/>
    <w:rsid w:val="002018CA"/>
    <w:rsid w:val="002031C2"/>
    <w:rsid w:val="002200A4"/>
    <w:rsid w:val="002502E0"/>
    <w:rsid w:val="00250FE2"/>
    <w:rsid w:val="0025329F"/>
    <w:rsid w:val="00255561"/>
    <w:rsid w:val="00255BDD"/>
    <w:rsid w:val="00273686"/>
    <w:rsid w:val="002757B6"/>
    <w:rsid w:val="00277B82"/>
    <w:rsid w:val="002845FE"/>
    <w:rsid w:val="00284F9F"/>
    <w:rsid w:val="0028770C"/>
    <w:rsid w:val="00294121"/>
    <w:rsid w:val="002B7355"/>
    <w:rsid w:val="002D390D"/>
    <w:rsid w:val="002D50EB"/>
    <w:rsid w:val="002D5E67"/>
    <w:rsid w:val="002F016A"/>
    <w:rsid w:val="002F0CA8"/>
    <w:rsid w:val="0031052B"/>
    <w:rsid w:val="003129FF"/>
    <w:rsid w:val="0031724C"/>
    <w:rsid w:val="00317ACB"/>
    <w:rsid w:val="00317C50"/>
    <w:rsid w:val="003213B0"/>
    <w:rsid w:val="00327277"/>
    <w:rsid w:val="00327384"/>
    <w:rsid w:val="0034002A"/>
    <w:rsid w:val="00341CAF"/>
    <w:rsid w:val="00347639"/>
    <w:rsid w:val="00350934"/>
    <w:rsid w:val="00357770"/>
    <w:rsid w:val="00361CEA"/>
    <w:rsid w:val="00370370"/>
    <w:rsid w:val="00394ED1"/>
    <w:rsid w:val="00395A6C"/>
    <w:rsid w:val="003A1421"/>
    <w:rsid w:val="003A4DCC"/>
    <w:rsid w:val="003B193C"/>
    <w:rsid w:val="003B6AD7"/>
    <w:rsid w:val="003C116B"/>
    <w:rsid w:val="003D30DC"/>
    <w:rsid w:val="003D4895"/>
    <w:rsid w:val="003E2F8E"/>
    <w:rsid w:val="003E5861"/>
    <w:rsid w:val="003E7211"/>
    <w:rsid w:val="00411630"/>
    <w:rsid w:val="00414A3E"/>
    <w:rsid w:val="00415799"/>
    <w:rsid w:val="004161F5"/>
    <w:rsid w:val="00426290"/>
    <w:rsid w:val="00431D3E"/>
    <w:rsid w:val="004362E9"/>
    <w:rsid w:val="004412E7"/>
    <w:rsid w:val="004447F8"/>
    <w:rsid w:val="004503BF"/>
    <w:rsid w:val="0045285C"/>
    <w:rsid w:val="00453EDF"/>
    <w:rsid w:val="00454134"/>
    <w:rsid w:val="00465B93"/>
    <w:rsid w:val="00482F91"/>
    <w:rsid w:val="00483D1C"/>
    <w:rsid w:val="00483ED9"/>
    <w:rsid w:val="004939FC"/>
    <w:rsid w:val="004A28A3"/>
    <w:rsid w:val="004A5F1F"/>
    <w:rsid w:val="004B38E4"/>
    <w:rsid w:val="004C25B9"/>
    <w:rsid w:val="004D2DFA"/>
    <w:rsid w:val="004D51BC"/>
    <w:rsid w:val="004D778D"/>
    <w:rsid w:val="004E1E5C"/>
    <w:rsid w:val="004E3384"/>
    <w:rsid w:val="004E5E30"/>
    <w:rsid w:val="004F26CA"/>
    <w:rsid w:val="00511976"/>
    <w:rsid w:val="005208C7"/>
    <w:rsid w:val="00533442"/>
    <w:rsid w:val="0053627B"/>
    <w:rsid w:val="00547E06"/>
    <w:rsid w:val="005614AB"/>
    <w:rsid w:val="00567135"/>
    <w:rsid w:val="00570751"/>
    <w:rsid w:val="00575EEE"/>
    <w:rsid w:val="0058224F"/>
    <w:rsid w:val="00597EBC"/>
    <w:rsid w:val="005B1524"/>
    <w:rsid w:val="005C1409"/>
    <w:rsid w:val="005C1986"/>
    <w:rsid w:val="005D386B"/>
    <w:rsid w:val="005D4893"/>
    <w:rsid w:val="005E640F"/>
    <w:rsid w:val="005F522F"/>
    <w:rsid w:val="005F5304"/>
    <w:rsid w:val="005F5630"/>
    <w:rsid w:val="005F7245"/>
    <w:rsid w:val="006015EB"/>
    <w:rsid w:val="00606AB3"/>
    <w:rsid w:val="00612874"/>
    <w:rsid w:val="00614FCD"/>
    <w:rsid w:val="006250D1"/>
    <w:rsid w:val="00634102"/>
    <w:rsid w:val="00636B1D"/>
    <w:rsid w:val="00637975"/>
    <w:rsid w:val="00637C0F"/>
    <w:rsid w:val="00651194"/>
    <w:rsid w:val="00656097"/>
    <w:rsid w:val="006633D7"/>
    <w:rsid w:val="00667657"/>
    <w:rsid w:val="006855D8"/>
    <w:rsid w:val="006A7D9B"/>
    <w:rsid w:val="006B04C0"/>
    <w:rsid w:val="006B1CEE"/>
    <w:rsid w:val="006C33E9"/>
    <w:rsid w:val="006C642C"/>
    <w:rsid w:val="006D03EC"/>
    <w:rsid w:val="006E2860"/>
    <w:rsid w:val="006E771D"/>
    <w:rsid w:val="006F42B0"/>
    <w:rsid w:val="007051CD"/>
    <w:rsid w:val="00706BB6"/>
    <w:rsid w:val="007255AB"/>
    <w:rsid w:val="007342DD"/>
    <w:rsid w:val="007352CB"/>
    <w:rsid w:val="00735E31"/>
    <w:rsid w:val="00746256"/>
    <w:rsid w:val="00750BE3"/>
    <w:rsid w:val="00751472"/>
    <w:rsid w:val="0075215C"/>
    <w:rsid w:val="00755C6F"/>
    <w:rsid w:val="007715FB"/>
    <w:rsid w:val="00773697"/>
    <w:rsid w:val="007749A6"/>
    <w:rsid w:val="00780562"/>
    <w:rsid w:val="00785AC0"/>
    <w:rsid w:val="00796193"/>
    <w:rsid w:val="0079701C"/>
    <w:rsid w:val="007A48F3"/>
    <w:rsid w:val="007A4E12"/>
    <w:rsid w:val="007A6583"/>
    <w:rsid w:val="007B050F"/>
    <w:rsid w:val="007C2B09"/>
    <w:rsid w:val="007C5A99"/>
    <w:rsid w:val="007C742A"/>
    <w:rsid w:val="007D7045"/>
    <w:rsid w:val="007D7BED"/>
    <w:rsid w:val="007E432D"/>
    <w:rsid w:val="007E4D2D"/>
    <w:rsid w:val="007F0756"/>
    <w:rsid w:val="00802210"/>
    <w:rsid w:val="00802A27"/>
    <w:rsid w:val="00803D31"/>
    <w:rsid w:val="00804565"/>
    <w:rsid w:val="00806DBD"/>
    <w:rsid w:val="00810750"/>
    <w:rsid w:val="008140D6"/>
    <w:rsid w:val="0081588B"/>
    <w:rsid w:val="00820B53"/>
    <w:rsid w:val="00821069"/>
    <w:rsid w:val="008230C7"/>
    <w:rsid w:val="00825218"/>
    <w:rsid w:val="00827395"/>
    <w:rsid w:val="00830761"/>
    <w:rsid w:val="00832216"/>
    <w:rsid w:val="00836806"/>
    <w:rsid w:val="008634A7"/>
    <w:rsid w:val="00867E3C"/>
    <w:rsid w:val="008738B1"/>
    <w:rsid w:val="00873EE1"/>
    <w:rsid w:val="008812F9"/>
    <w:rsid w:val="00894DF2"/>
    <w:rsid w:val="008A40E2"/>
    <w:rsid w:val="008D676D"/>
    <w:rsid w:val="008E1F04"/>
    <w:rsid w:val="008E3BF8"/>
    <w:rsid w:val="008E5E3B"/>
    <w:rsid w:val="008F0C69"/>
    <w:rsid w:val="00901115"/>
    <w:rsid w:val="00901EA4"/>
    <w:rsid w:val="0090406D"/>
    <w:rsid w:val="00905926"/>
    <w:rsid w:val="0091130A"/>
    <w:rsid w:val="00912665"/>
    <w:rsid w:val="00917C8E"/>
    <w:rsid w:val="00924097"/>
    <w:rsid w:val="00924173"/>
    <w:rsid w:val="00926826"/>
    <w:rsid w:val="009308A3"/>
    <w:rsid w:val="00930A12"/>
    <w:rsid w:val="00943380"/>
    <w:rsid w:val="009438BF"/>
    <w:rsid w:val="00944DE6"/>
    <w:rsid w:val="00946AB0"/>
    <w:rsid w:val="00950B5B"/>
    <w:rsid w:val="00964908"/>
    <w:rsid w:val="009722B0"/>
    <w:rsid w:val="009763DB"/>
    <w:rsid w:val="00983B3C"/>
    <w:rsid w:val="00985717"/>
    <w:rsid w:val="009865A8"/>
    <w:rsid w:val="00992141"/>
    <w:rsid w:val="00992198"/>
    <w:rsid w:val="00993333"/>
    <w:rsid w:val="009B28F5"/>
    <w:rsid w:val="009B7857"/>
    <w:rsid w:val="009C0AC5"/>
    <w:rsid w:val="009C773C"/>
    <w:rsid w:val="009D0D7C"/>
    <w:rsid w:val="009D2CA7"/>
    <w:rsid w:val="009D4B83"/>
    <w:rsid w:val="009D67BD"/>
    <w:rsid w:val="009E3C6A"/>
    <w:rsid w:val="009F0DEC"/>
    <w:rsid w:val="009F1C75"/>
    <w:rsid w:val="009F257F"/>
    <w:rsid w:val="00A24078"/>
    <w:rsid w:val="00A33F0E"/>
    <w:rsid w:val="00A356A7"/>
    <w:rsid w:val="00A45DD0"/>
    <w:rsid w:val="00A521D5"/>
    <w:rsid w:val="00A5528E"/>
    <w:rsid w:val="00A567B1"/>
    <w:rsid w:val="00A610BE"/>
    <w:rsid w:val="00A61F6B"/>
    <w:rsid w:val="00A703EB"/>
    <w:rsid w:val="00A70639"/>
    <w:rsid w:val="00A75B41"/>
    <w:rsid w:val="00A92197"/>
    <w:rsid w:val="00A941EB"/>
    <w:rsid w:val="00AA3AD7"/>
    <w:rsid w:val="00AA5690"/>
    <w:rsid w:val="00AA58C1"/>
    <w:rsid w:val="00AA6A1D"/>
    <w:rsid w:val="00AA7CB3"/>
    <w:rsid w:val="00AC5CF5"/>
    <w:rsid w:val="00AC5FBF"/>
    <w:rsid w:val="00AE296C"/>
    <w:rsid w:val="00AE62E7"/>
    <w:rsid w:val="00AF742F"/>
    <w:rsid w:val="00B03DC4"/>
    <w:rsid w:val="00B044AA"/>
    <w:rsid w:val="00B11CDA"/>
    <w:rsid w:val="00B210E4"/>
    <w:rsid w:val="00B260E2"/>
    <w:rsid w:val="00B301F2"/>
    <w:rsid w:val="00B36025"/>
    <w:rsid w:val="00B36404"/>
    <w:rsid w:val="00B44F13"/>
    <w:rsid w:val="00B47515"/>
    <w:rsid w:val="00B5613B"/>
    <w:rsid w:val="00B57933"/>
    <w:rsid w:val="00B62D14"/>
    <w:rsid w:val="00B6657B"/>
    <w:rsid w:val="00B739CD"/>
    <w:rsid w:val="00B833A8"/>
    <w:rsid w:val="00B868C7"/>
    <w:rsid w:val="00B86BE7"/>
    <w:rsid w:val="00B87A5A"/>
    <w:rsid w:val="00BB6A17"/>
    <w:rsid w:val="00BB6D50"/>
    <w:rsid w:val="00BC3347"/>
    <w:rsid w:val="00BC3B68"/>
    <w:rsid w:val="00BC6964"/>
    <w:rsid w:val="00BD6DAF"/>
    <w:rsid w:val="00BE076A"/>
    <w:rsid w:val="00BE1F6B"/>
    <w:rsid w:val="00BE3AF2"/>
    <w:rsid w:val="00BE3C51"/>
    <w:rsid w:val="00BE46FE"/>
    <w:rsid w:val="00BF0B83"/>
    <w:rsid w:val="00C12D99"/>
    <w:rsid w:val="00C22D9C"/>
    <w:rsid w:val="00C340A0"/>
    <w:rsid w:val="00C4248D"/>
    <w:rsid w:val="00C43FC4"/>
    <w:rsid w:val="00C50643"/>
    <w:rsid w:val="00C562AD"/>
    <w:rsid w:val="00C562FE"/>
    <w:rsid w:val="00C6347B"/>
    <w:rsid w:val="00C67DB2"/>
    <w:rsid w:val="00C7202E"/>
    <w:rsid w:val="00C72F12"/>
    <w:rsid w:val="00C75D28"/>
    <w:rsid w:val="00C93047"/>
    <w:rsid w:val="00CB180C"/>
    <w:rsid w:val="00CB3C20"/>
    <w:rsid w:val="00CB709B"/>
    <w:rsid w:val="00CC0A33"/>
    <w:rsid w:val="00CC1070"/>
    <w:rsid w:val="00CC1F64"/>
    <w:rsid w:val="00CE0278"/>
    <w:rsid w:val="00CE12F0"/>
    <w:rsid w:val="00CE416D"/>
    <w:rsid w:val="00CE4F6D"/>
    <w:rsid w:val="00CE5CEB"/>
    <w:rsid w:val="00D00D17"/>
    <w:rsid w:val="00D05A05"/>
    <w:rsid w:val="00D07CC9"/>
    <w:rsid w:val="00D146E1"/>
    <w:rsid w:val="00D14914"/>
    <w:rsid w:val="00D27C74"/>
    <w:rsid w:val="00D336D3"/>
    <w:rsid w:val="00D37B39"/>
    <w:rsid w:val="00D439E8"/>
    <w:rsid w:val="00D54DC1"/>
    <w:rsid w:val="00D54F55"/>
    <w:rsid w:val="00D60905"/>
    <w:rsid w:val="00D7008C"/>
    <w:rsid w:val="00D709B5"/>
    <w:rsid w:val="00D900AF"/>
    <w:rsid w:val="00D91987"/>
    <w:rsid w:val="00D95742"/>
    <w:rsid w:val="00D97570"/>
    <w:rsid w:val="00DC3ADD"/>
    <w:rsid w:val="00DD15F2"/>
    <w:rsid w:val="00DD63B0"/>
    <w:rsid w:val="00DE0415"/>
    <w:rsid w:val="00DE5BF5"/>
    <w:rsid w:val="00DF2E69"/>
    <w:rsid w:val="00DF4DAC"/>
    <w:rsid w:val="00E05254"/>
    <w:rsid w:val="00E05FFC"/>
    <w:rsid w:val="00E14BAD"/>
    <w:rsid w:val="00E15CB0"/>
    <w:rsid w:val="00E265A3"/>
    <w:rsid w:val="00E30B40"/>
    <w:rsid w:val="00E43B11"/>
    <w:rsid w:val="00E466CD"/>
    <w:rsid w:val="00E51208"/>
    <w:rsid w:val="00E5385D"/>
    <w:rsid w:val="00E54B81"/>
    <w:rsid w:val="00E55430"/>
    <w:rsid w:val="00E55E02"/>
    <w:rsid w:val="00E77703"/>
    <w:rsid w:val="00E81AAD"/>
    <w:rsid w:val="00E82AE9"/>
    <w:rsid w:val="00E941BE"/>
    <w:rsid w:val="00E954A6"/>
    <w:rsid w:val="00EA0E20"/>
    <w:rsid w:val="00EA664F"/>
    <w:rsid w:val="00EA72EA"/>
    <w:rsid w:val="00EB418B"/>
    <w:rsid w:val="00EB4BFB"/>
    <w:rsid w:val="00EC3E9A"/>
    <w:rsid w:val="00EC56C8"/>
    <w:rsid w:val="00EE0BBE"/>
    <w:rsid w:val="00EE3E15"/>
    <w:rsid w:val="00EF48A1"/>
    <w:rsid w:val="00F10D53"/>
    <w:rsid w:val="00F114AD"/>
    <w:rsid w:val="00F12522"/>
    <w:rsid w:val="00F13239"/>
    <w:rsid w:val="00F1493A"/>
    <w:rsid w:val="00F153C0"/>
    <w:rsid w:val="00F20785"/>
    <w:rsid w:val="00F22D22"/>
    <w:rsid w:val="00F27034"/>
    <w:rsid w:val="00F31653"/>
    <w:rsid w:val="00F35866"/>
    <w:rsid w:val="00F42A28"/>
    <w:rsid w:val="00F5273F"/>
    <w:rsid w:val="00F53C14"/>
    <w:rsid w:val="00F546D3"/>
    <w:rsid w:val="00F61DD6"/>
    <w:rsid w:val="00F62144"/>
    <w:rsid w:val="00F640FA"/>
    <w:rsid w:val="00F7386E"/>
    <w:rsid w:val="00F95AD7"/>
    <w:rsid w:val="00F97F62"/>
    <w:rsid w:val="00FB26B0"/>
    <w:rsid w:val="00FB4A81"/>
    <w:rsid w:val="00FB5809"/>
    <w:rsid w:val="00FB68C1"/>
    <w:rsid w:val="00FB7DCE"/>
    <w:rsid w:val="00FC0D98"/>
    <w:rsid w:val="00FC2769"/>
    <w:rsid w:val="00FD427C"/>
    <w:rsid w:val="00FD4E33"/>
    <w:rsid w:val="00FD61A2"/>
    <w:rsid w:val="00FE09AF"/>
    <w:rsid w:val="00FF6EBF"/>
    <w:rsid w:val="00FF734A"/>
    <w:rsid w:val="1DFD43EA"/>
    <w:rsid w:val="2FB61F66"/>
    <w:rsid w:val="3F5F6D63"/>
    <w:rsid w:val="4FBB7603"/>
    <w:rsid w:val="6B9E1B95"/>
    <w:rsid w:val="6EFB98E5"/>
    <w:rsid w:val="6F7F9A38"/>
    <w:rsid w:val="775F2345"/>
    <w:rsid w:val="7EBDDB39"/>
    <w:rsid w:val="7F59AEF3"/>
    <w:rsid w:val="7FBEAE9C"/>
    <w:rsid w:val="7FFF0B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F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129FF"/>
    <w:pPr>
      <w:tabs>
        <w:tab w:val="center" w:pos="4153"/>
        <w:tab w:val="right" w:pos="8306"/>
      </w:tabs>
      <w:snapToGrid w:val="0"/>
      <w:jc w:val="left"/>
    </w:pPr>
    <w:rPr>
      <w:sz w:val="18"/>
      <w:szCs w:val="18"/>
    </w:rPr>
  </w:style>
  <w:style w:type="paragraph" w:styleId="a4">
    <w:name w:val="header"/>
    <w:basedOn w:val="a"/>
    <w:link w:val="Char0"/>
    <w:uiPriority w:val="99"/>
    <w:semiHidden/>
    <w:qFormat/>
    <w:rsid w:val="003129F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3129FF"/>
    <w:pPr>
      <w:widowControl/>
      <w:spacing w:before="100" w:beforeAutospacing="1" w:after="100" w:afterAutospacing="1"/>
      <w:jc w:val="left"/>
    </w:pPr>
    <w:rPr>
      <w:rFonts w:ascii="宋体" w:hAnsi="宋体" w:cs="宋体"/>
      <w:kern w:val="0"/>
      <w:sz w:val="24"/>
    </w:rPr>
  </w:style>
  <w:style w:type="table" w:styleId="a6">
    <w:name w:val="Table Grid"/>
    <w:basedOn w:val="a1"/>
    <w:uiPriority w:val="99"/>
    <w:qFormat/>
    <w:rsid w:val="003129F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qFormat/>
    <w:rsid w:val="003129FF"/>
    <w:rPr>
      <w:rFonts w:cs="Times New Roman"/>
      <w:color w:val="0000FF"/>
      <w:u w:val="single"/>
    </w:rPr>
  </w:style>
  <w:style w:type="character" w:customStyle="1" w:styleId="Char">
    <w:name w:val="页脚 Char"/>
    <w:basedOn w:val="a0"/>
    <w:link w:val="a3"/>
    <w:uiPriority w:val="99"/>
    <w:qFormat/>
    <w:locked/>
    <w:rsid w:val="003129FF"/>
    <w:rPr>
      <w:rFonts w:ascii="Times New Roman" w:eastAsia="宋体" w:hAnsi="Times New Roman" w:cs="Times New Roman"/>
      <w:sz w:val="18"/>
      <w:szCs w:val="18"/>
    </w:rPr>
  </w:style>
  <w:style w:type="character" w:customStyle="1" w:styleId="Char0">
    <w:name w:val="页眉 Char"/>
    <w:basedOn w:val="a0"/>
    <w:link w:val="a4"/>
    <w:uiPriority w:val="99"/>
    <w:semiHidden/>
    <w:qFormat/>
    <w:locked/>
    <w:rsid w:val="003129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718FB-182C-4334-912A-D27DF9F8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367</Words>
  <Characters>2095</Characters>
  <Application>Microsoft Office Word</Application>
  <DocSecurity>0</DocSecurity>
  <Lines>17</Lines>
  <Paragraphs>4</Paragraphs>
  <ScaleCrop>false</ScaleCrop>
  <Company>Microsoft</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中共陕西省委政法委员会</dc:title>
  <dc:creator>Lenovo</dc:creator>
  <cp:lastModifiedBy>Administrator</cp:lastModifiedBy>
  <cp:revision>6</cp:revision>
  <cp:lastPrinted>2023-11-06T07:38:00Z</cp:lastPrinted>
  <dcterms:created xsi:type="dcterms:W3CDTF">2023-11-03T03:56:00Z</dcterms:created>
  <dcterms:modified xsi:type="dcterms:W3CDTF">2023-11-06T08:32:00Z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